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8242"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http://schemas.openxmlformats.org/drawingml/2006/main" xmlns:a14="http://schemas.microsoft.com/office/drawing/2010/main" xmlns:pic="http://schemas.openxmlformats.org/drawingml/2006/picture">
            <w:pict w14:anchorId="47E5CDCC">
              <v:shapetype id="_x0000_t202" coordsize="21600,21600" o:spt="202" path="m,l,21600r21600,l21600,xe" w14:anchorId="46E3D063">
                <v:stroke joinstyle="miter"/>
                <v:path gradientshapeok="t" o:connecttype="rect"/>
              </v:shapetype>
              <v:shape id="Text Box 14" style="position:absolute;left:0;text-align:left;margin-left:-1.65pt;margin-top:-29.3pt;width:334.05pt;height:51.8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v:textbox style="mso-fit-shape-to-text:t">
                  <w:txbxContent>
                    <w:p w:rsidRPr="00FF4F76" w:rsidR="009D07D7" w:rsidP="00A921F8" w:rsidRDefault="00EC49CC" w14:paraId="4101412E" w14:textId="709FBE6F">
                      <w:pPr>
                        <w:rPr>
                          <w:rFonts w:ascii="Calibri" w:hAnsi="Calibri"/>
                          <w:sz w:val="72"/>
                          <w:szCs w:val="72"/>
                          <w:lang w:val="en-GB"/>
                        </w:rPr>
                      </w:pPr>
                      <w:r w:rsidRPr="00FF4F76">
                        <w:rPr>
                          <w:rFonts w:ascii="Calibri" w:hAnsi="Calibri"/>
                          <w:sz w:val="72"/>
                          <w:szCs w:val="72"/>
                          <w:lang w:val="en-GB"/>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8240"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324C08C6">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448C10C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Pr>
          <w:rFonts w:ascii="Calibri" w:hAnsi="Calibri"/>
          <w:noProof/>
          <w:lang w:val="da-DK" w:eastAsia="da-DK"/>
        </w:rPr>
        <mc:AlternateContent>
          <mc:Choice Requires="wps">
            <w:drawing>
              <wp:anchor distT="0" distB="0" distL="114300" distR="114300" simplePos="0" relativeHeight="251658241"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w:pict w14:anchorId="5CC9CB4E">
              <v:shape id="Text Box 12"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w14:anchorId="19F30FE4">
                <v:textbox style="mso-fit-shape-to-text:t">
                  <w:txbxContent>
                    <w:p w:rsidR="009D07D7" w:rsidP="00A921F8" w:rsidRDefault="00776E97" w14:paraId="42361D00" w14:textId="37518B42">
                      <w:r>
                        <w:rPr>
                          <w:noProof/>
                          <w:lang w:val="da-DK" w:eastAsia="da-DK"/>
                        </w:rPr>
                        <w:t>c</w:t>
                      </w:r>
                      <w:r w:rsidR="009D07D7">
                        <w:rPr>
                          <w:noProof/>
                          <w:lang w:val="da-DK" w:eastAsia="da-DK"/>
                        </w:rPr>
                        <w:drawing>
                          <wp:inline distT="0" distB="0" distL="0" distR="0" wp14:anchorId="0192A3F3" wp14:editId="087D39CC">
                            <wp:extent cx="1282535" cy="662965"/>
                            <wp:effectExtent l="0" t="0" r="0" b="3810"/>
                            <wp:docPr id="8692759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204C422A" w14:textId="5430C2CA" w:rsidR="00A921F8" w:rsidRPr="00EE1B34" w:rsidRDefault="00A921F8" w:rsidP="5E40A677">
      <w:pPr>
        <w:shd w:val="clear" w:color="auto" w:fill="FFFFFF" w:themeFill="background1"/>
        <w:rPr>
          <w:rFonts w:ascii="Calibri" w:hAnsi="Calibri" w:cs="Arial"/>
          <w:color w:val="222222"/>
          <w:lang w:val="en-GB"/>
        </w:rPr>
      </w:pPr>
    </w:p>
    <w:p w14:paraId="101F6787" w14:textId="16714C3A" w:rsidR="3B4FB71B" w:rsidRDefault="3B4FB71B" w:rsidP="3760B0C5">
      <w:pPr>
        <w:rPr>
          <w:rFonts w:ascii="Calibri" w:eastAsia="Calibri" w:hAnsi="Calibri" w:cs="Calibri"/>
          <w:color w:val="000000" w:themeColor="text1"/>
          <w:lang w:val="en-GB"/>
        </w:rPr>
      </w:pPr>
      <w:r w:rsidRPr="00CE7840">
        <w:rPr>
          <w:rStyle w:val="normaltextrun"/>
          <w:rFonts w:ascii="Calibri" w:eastAsia="Calibri" w:hAnsi="Calibri" w:cs="Calibri"/>
          <w:color w:val="000000" w:themeColor="text1"/>
        </w:rPr>
        <w:t xml:space="preserve">Danish Refugee Council </w:t>
      </w:r>
    </w:p>
    <w:p w14:paraId="5EE5DFD1" w14:textId="626F8B8D" w:rsidR="3B4FB71B" w:rsidRDefault="3B4FB71B" w:rsidP="3760B0C5">
      <w:pPr>
        <w:rPr>
          <w:rFonts w:ascii="Calibri" w:eastAsia="Calibri" w:hAnsi="Calibri" w:cs="Calibri"/>
          <w:color w:val="000000" w:themeColor="text1"/>
          <w:lang w:val="en-GB"/>
        </w:rPr>
      </w:pPr>
      <w:r w:rsidRPr="00CE7840">
        <w:rPr>
          <w:rStyle w:val="normaltextrun"/>
          <w:rFonts w:ascii="Calibri" w:eastAsia="Calibri" w:hAnsi="Calibri" w:cs="Calibri"/>
          <w:color w:val="000000" w:themeColor="text1"/>
        </w:rPr>
        <w:t>Borgergade 10</w:t>
      </w:r>
    </w:p>
    <w:p w14:paraId="3F8DA30B" w14:textId="34DBF5E5" w:rsidR="3B4FB71B" w:rsidRDefault="3B4FB71B" w:rsidP="3760B0C5">
      <w:pPr>
        <w:rPr>
          <w:rFonts w:ascii="Calibri" w:eastAsia="Calibri" w:hAnsi="Calibri" w:cs="Calibri"/>
          <w:color w:val="000000" w:themeColor="text1"/>
          <w:lang w:val="en-GB"/>
        </w:rPr>
      </w:pPr>
      <w:r w:rsidRPr="00CE7840">
        <w:rPr>
          <w:rStyle w:val="normaltextrun"/>
          <w:rFonts w:ascii="Calibri" w:eastAsia="Calibri" w:hAnsi="Calibri" w:cs="Calibri"/>
          <w:color w:val="000000" w:themeColor="text1"/>
        </w:rPr>
        <w:t>1300 Copenhagen</w:t>
      </w:r>
      <w:r w:rsidRPr="3760B0C5">
        <w:rPr>
          <w:rStyle w:val="eop"/>
          <w:rFonts w:ascii="Calibri" w:eastAsia="Calibri" w:hAnsi="Calibri" w:cs="Calibri"/>
          <w:color w:val="000000" w:themeColor="text1"/>
        </w:rPr>
        <w:t> </w:t>
      </w:r>
    </w:p>
    <w:p w14:paraId="1C05D4AF" w14:textId="645B3650" w:rsidR="3B4FB71B" w:rsidRDefault="3B4FB71B" w:rsidP="3760B0C5">
      <w:pPr>
        <w:rPr>
          <w:rFonts w:ascii="Calibri" w:eastAsia="Calibri" w:hAnsi="Calibri" w:cs="Calibri"/>
          <w:color w:val="000000" w:themeColor="text1"/>
          <w:lang w:val="en-GB"/>
        </w:rPr>
      </w:pPr>
      <w:r w:rsidRPr="00CE7840">
        <w:rPr>
          <w:rStyle w:val="normaltextrun"/>
          <w:rFonts w:ascii="Calibri" w:eastAsia="Calibri" w:hAnsi="Calibri" w:cs="Calibri"/>
          <w:color w:val="000000" w:themeColor="text1"/>
        </w:rPr>
        <w:t>Denmark</w:t>
      </w:r>
      <w:r w:rsidRPr="3760B0C5">
        <w:rPr>
          <w:rStyle w:val="eop"/>
          <w:rFonts w:ascii="Calibri" w:eastAsia="Calibri" w:hAnsi="Calibri" w:cs="Calibri"/>
          <w:color w:val="000000" w:themeColor="text1"/>
        </w:rPr>
        <w:t> </w:t>
      </w:r>
    </w:p>
    <w:p w14:paraId="5AFF0239" w14:textId="77777777" w:rsidR="00034832" w:rsidRPr="00EE1B34" w:rsidRDefault="00034832" w:rsidP="00034832">
      <w:pPr>
        <w:shd w:val="clear" w:color="auto" w:fill="FFFFFF"/>
        <w:rPr>
          <w:rFonts w:ascii="Calibri" w:hAnsi="Calibri" w:cs="Arial"/>
          <w:color w:val="222222"/>
          <w:szCs w:val="22"/>
          <w:lang w:val="en-GB"/>
        </w:rPr>
      </w:pPr>
    </w:p>
    <w:p w14:paraId="040535ED" w14:textId="77777777" w:rsidR="00034832" w:rsidRPr="00EE1B34" w:rsidRDefault="00034832" w:rsidP="00034832">
      <w:pPr>
        <w:shd w:val="clear" w:color="auto" w:fill="FFFFFF"/>
        <w:rPr>
          <w:rFonts w:ascii="Calibri" w:hAnsi="Calibri" w:cs="Arial"/>
          <w:color w:val="222222"/>
          <w:szCs w:val="22"/>
          <w:lang w:val="en-GB"/>
        </w:rPr>
      </w:pPr>
    </w:p>
    <w:p w14:paraId="661F15D3" w14:textId="0FCF3A10" w:rsidR="3B4FB71B" w:rsidRPr="00CE7840" w:rsidRDefault="3D95A395" w:rsidP="5D508E30">
      <w:pPr>
        <w:rPr>
          <w:rFonts w:ascii="Calibri" w:eastAsia="Calibri" w:hAnsi="Calibri" w:cs="Calibri"/>
          <w:color w:val="222222"/>
          <w:lang w:val="en-GB"/>
        </w:rPr>
      </w:pPr>
      <w:r w:rsidRPr="00CE7840">
        <w:rPr>
          <w:rFonts w:ascii="Calibri" w:eastAsia="Calibri" w:hAnsi="Calibri" w:cs="Calibri"/>
          <w:color w:val="222222"/>
          <w:lang w:val="en-GB"/>
        </w:rPr>
        <w:t xml:space="preserve">September </w:t>
      </w:r>
      <w:r w:rsidR="00CE7840">
        <w:rPr>
          <w:rFonts w:ascii="Calibri" w:eastAsia="Calibri" w:hAnsi="Calibri" w:cs="Calibri"/>
          <w:color w:val="222222"/>
          <w:lang w:val="en-GB"/>
        </w:rPr>
        <w:t>7</w:t>
      </w:r>
      <w:r w:rsidRPr="00CE7840">
        <w:rPr>
          <w:rFonts w:ascii="Calibri" w:eastAsia="Calibri" w:hAnsi="Calibri" w:cs="Calibri"/>
          <w:color w:val="222222"/>
          <w:lang w:val="en-GB"/>
        </w:rPr>
        <w:t>th</w:t>
      </w:r>
      <w:r w:rsidR="3B4FB71B" w:rsidRPr="00CE7840">
        <w:rPr>
          <w:rFonts w:ascii="Calibri" w:eastAsia="Calibri" w:hAnsi="Calibri" w:cs="Calibri"/>
          <w:color w:val="222222"/>
          <w:lang w:val="en-GB"/>
        </w:rPr>
        <w:t>, 2023</w:t>
      </w:r>
    </w:p>
    <w:p w14:paraId="5171596D" w14:textId="78BB0AD8" w:rsidR="3760B0C5" w:rsidRDefault="3760B0C5" w:rsidP="3760B0C5">
      <w:pPr>
        <w:shd w:val="clear" w:color="auto" w:fill="FFFFFF" w:themeFill="background1"/>
        <w:rPr>
          <w:rFonts w:ascii="Calibri" w:hAnsi="Calibri" w:cs="Arial"/>
          <w:color w:val="222222"/>
          <w:lang w:val="en-GB"/>
        </w:rPr>
      </w:pPr>
    </w:p>
    <w:p w14:paraId="31ABF2AF" w14:textId="77777777" w:rsidR="00034832" w:rsidRPr="00EE1B34" w:rsidRDefault="00034832" w:rsidP="00034832">
      <w:pPr>
        <w:shd w:val="clear" w:color="auto" w:fill="FFFFFF"/>
        <w:rPr>
          <w:rFonts w:ascii="Calibri" w:hAnsi="Calibri" w:cs="Arial"/>
          <w:color w:val="222222"/>
          <w:szCs w:val="22"/>
          <w:lang w:val="en-GB"/>
        </w:rPr>
      </w:pP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05591DED" w:rsidR="00034832" w:rsidRPr="00EE1B34" w:rsidRDefault="00E75BBD"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proofErr w:type="gramStart"/>
      <w:r w:rsidR="008A4A0F">
        <w:rPr>
          <w:rFonts w:ascii="Calibri" w:hAnsi="Calibri" w:cs="Arial"/>
          <w:color w:val="222222"/>
          <w:szCs w:val="22"/>
          <w:lang w:val="en-GB"/>
        </w:rPr>
        <w:t>companies</w:t>
      </w:r>
      <w:proofErr w:type="gramEnd"/>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7B51F992" w14:textId="1B5AE931" w:rsidR="00764110" w:rsidRDefault="00764110" w:rsidP="5D508E30">
      <w:pPr>
        <w:spacing w:line="259" w:lineRule="auto"/>
        <w:rPr>
          <w:rFonts w:ascii="Calibri" w:hAnsi="Calibri" w:cs="Arial"/>
          <w:b/>
          <w:bCs/>
          <w:color w:val="222222"/>
          <w:lang w:val="en-GB"/>
        </w:rPr>
      </w:pPr>
      <w:r w:rsidRPr="438D61CE">
        <w:rPr>
          <w:rFonts w:ascii="Calibri" w:hAnsi="Calibri" w:cs="Arial"/>
          <w:b/>
          <w:bCs/>
          <w:color w:val="222222"/>
          <w:lang w:val="en-GB"/>
        </w:rPr>
        <w:t>Request for Proposal</w:t>
      </w:r>
      <w:r w:rsidR="00034832" w:rsidRPr="438D61CE">
        <w:rPr>
          <w:rFonts w:ascii="Calibri" w:hAnsi="Calibri" w:cs="Arial"/>
          <w:b/>
          <w:bCs/>
          <w:color w:val="222222"/>
          <w:lang w:val="en-GB"/>
        </w:rPr>
        <w:t xml:space="preserve"> No.:</w:t>
      </w:r>
      <w:r>
        <w:tab/>
      </w:r>
      <w:r>
        <w:tab/>
      </w:r>
      <w:r w:rsidR="2EB56D5A" w:rsidRPr="438D61CE">
        <w:rPr>
          <w:b/>
          <w:bCs/>
        </w:rPr>
        <w:t>DKHQ_RFP_PR_00257777</w:t>
      </w:r>
      <w:r w:rsidR="7C8A1699" w:rsidRPr="438D61CE">
        <w:rPr>
          <w:rFonts w:ascii="Calibri" w:hAnsi="Calibri" w:cs="Arial"/>
          <w:b/>
          <w:bCs/>
          <w:color w:val="222222"/>
          <w:lang w:val="en-GB"/>
        </w:rPr>
        <w:t xml:space="preserve">, </w:t>
      </w:r>
      <w:r w:rsidR="75D508B8" w:rsidRPr="438D61CE">
        <w:rPr>
          <w:rFonts w:ascii="Calibri" w:hAnsi="Calibri" w:cs="Arial"/>
          <w:b/>
          <w:bCs/>
          <w:color w:val="222222"/>
          <w:lang w:val="en-GB"/>
        </w:rPr>
        <w:t>DEMAC Diaspora Liaison Consultant in Ukraine</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2D6AF5C" w14:textId="3B5C6E63" w:rsidR="00034832" w:rsidRDefault="00034832" w:rsidP="3760B0C5">
      <w:pPr>
        <w:rPr>
          <w:rFonts w:ascii="Calibri" w:hAnsi="Calibri" w:cs="Arial"/>
          <w:color w:val="222222"/>
          <w:lang w:val="en-GB"/>
        </w:rPr>
      </w:pPr>
      <w:r w:rsidRPr="5D508E30">
        <w:rPr>
          <w:rFonts w:ascii="Calibri" w:hAnsi="Calibri" w:cs="Arial"/>
          <w:color w:val="222222"/>
          <w:lang w:val="en-GB"/>
        </w:rPr>
        <w:t>The Danish Refugee Council (DRC)</w:t>
      </w:r>
      <w:r w:rsidRPr="5D508E30">
        <w:rPr>
          <w:rFonts w:ascii="Calibri" w:hAnsi="Calibri" w:cs="Arial"/>
          <w:lang w:val="en-GB"/>
        </w:rPr>
        <w:t xml:space="preserve"> </w:t>
      </w:r>
      <w:r w:rsidR="00956B7A" w:rsidRPr="5D508E30">
        <w:rPr>
          <w:rFonts w:ascii="Calibri" w:hAnsi="Calibri" w:cs="Arial"/>
          <w:lang w:val="en-GB"/>
        </w:rPr>
        <w:t xml:space="preserve">via DEMAC (the Diaspora Emergency Action &amp; Coordination network) </w:t>
      </w:r>
      <w:r w:rsidR="4316ED7C" w:rsidRPr="5D508E30">
        <w:rPr>
          <w:rFonts w:ascii="Calibri" w:hAnsi="Calibri" w:cs="Arial"/>
          <w:lang w:val="en-GB"/>
        </w:rPr>
        <w:t xml:space="preserve">has received a grant from DANIDA to </w:t>
      </w:r>
      <w:r w:rsidR="67C03D5F" w:rsidRPr="5D508E30">
        <w:rPr>
          <w:rFonts w:ascii="Calibri" w:hAnsi="Calibri" w:cs="Arial"/>
          <w:lang w:val="en-GB"/>
        </w:rPr>
        <w:t>recruit a consultant</w:t>
      </w:r>
      <w:r w:rsidR="4A297525" w:rsidRPr="5D508E30">
        <w:rPr>
          <w:rFonts w:ascii="Calibri" w:hAnsi="Calibri" w:cs="Arial"/>
          <w:lang w:val="en-GB"/>
        </w:rPr>
        <w:t xml:space="preserve"> to further strengthen collaboration, knowledge-sharing, and capacity-building among diaspora, local organizations, and institutional actors in Ukraine leading to improved collective efforts and greater impact in addressing humanitarian needs in hard-to-reach areas with special attention to the most vulnerable population groups. </w:t>
      </w:r>
      <w:r w:rsidR="555D46F1" w:rsidRPr="5D508E30">
        <w:rPr>
          <w:rFonts w:ascii="Calibri" w:hAnsi="Calibri" w:cs="Arial"/>
          <w:lang w:val="en-GB"/>
        </w:rPr>
        <w:t xml:space="preserve"> </w:t>
      </w:r>
      <w:r w:rsidRPr="5D508E30">
        <w:rPr>
          <w:rFonts w:ascii="Calibri" w:hAnsi="Calibri" w:cs="Arial"/>
          <w:lang w:val="en-GB"/>
        </w:rPr>
        <w:t>T</w:t>
      </w:r>
      <w:r w:rsidRPr="5D508E30">
        <w:rPr>
          <w:rFonts w:ascii="Calibri" w:hAnsi="Calibri" w:cs="Arial"/>
          <w:color w:val="222222"/>
          <w:lang w:val="en-GB"/>
        </w:rPr>
        <w:t>herefore, the DRC requests you to submit</w:t>
      </w:r>
      <w:r w:rsidR="004507AB" w:rsidRPr="5D508E30">
        <w:rPr>
          <w:rFonts w:ascii="Calibri" w:hAnsi="Calibri" w:cs="Arial"/>
          <w:color w:val="222222"/>
          <w:lang w:val="en-GB"/>
        </w:rPr>
        <w:t xml:space="preserve"> your proposal</w:t>
      </w:r>
      <w:r w:rsidR="005D598E" w:rsidRPr="5D508E30">
        <w:rPr>
          <w:rFonts w:ascii="Calibri" w:hAnsi="Calibri" w:cs="Arial"/>
          <w:color w:val="222222"/>
          <w:lang w:val="en-GB"/>
        </w:rPr>
        <w:t>. P</w:t>
      </w:r>
      <w:r w:rsidR="004507AB" w:rsidRPr="5D508E30">
        <w:rPr>
          <w:rFonts w:ascii="Calibri" w:hAnsi="Calibri" w:cs="Arial"/>
          <w:color w:val="222222"/>
          <w:lang w:val="en-GB"/>
        </w:rPr>
        <w:t xml:space="preserve">lease be guided </w:t>
      </w:r>
      <w:r w:rsidR="008A4A0F" w:rsidRPr="5D508E30">
        <w:rPr>
          <w:rFonts w:ascii="Calibri" w:hAnsi="Calibri" w:cs="Arial"/>
          <w:color w:val="222222"/>
          <w:lang w:val="en-GB"/>
        </w:rPr>
        <w:t xml:space="preserve">by </w:t>
      </w:r>
      <w:r w:rsidR="004507AB" w:rsidRPr="5D508E30">
        <w:rPr>
          <w:rFonts w:ascii="Calibri" w:hAnsi="Calibri" w:cs="Arial"/>
          <w:color w:val="222222"/>
          <w:lang w:val="en-GB"/>
        </w:rPr>
        <w:t>this RFP and the attached Terms of Reference (T</w:t>
      </w:r>
      <w:r w:rsidR="00192F18" w:rsidRPr="5D508E30">
        <w:rPr>
          <w:rFonts w:ascii="Calibri" w:hAnsi="Calibri" w:cs="Arial"/>
          <w:color w:val="222222"/>
          <w:lang w:val="en-GB"/>
        </w:rPr>
        <w:t>OR</w:t>
      </w:r>
      <w:r w:rsidR="004507AB" w:rsidRPr="5D508E30">
        <w:rPr>
          <w:rFonts w:ascii="Calibri" w:hAnsi="Calibri" w:cs="Arial"/>
          <w:color w:val="222222"/>
          <w:lang w:val="en-GB"/>
        </w:rPr>
        <w:t xml:space="preserve">) </w:t>
      </w:r>
      <w:r w:rsidR="008A4A0F" w:rsidRPr="5D508E30">
        <w:rPr>
          <w:rFonts w:ascii="Calibri" w:hAnsi="Calibri" w:cs="Arial"/>
          <w:color w:val="222222"/>
          <w:lang w:val="en-GB"/>
        </w:rPr>
        <w:t>A</w:t>
      </w:r>
      <w:r w:rsidR="004507AB" w:rsidRPr="5D508E30">
        <w:rPr>
          <w:rFonts w:ascii="Calibri" w:hAnsi="Calibri" w:cs="Arial"/>
          <w:color w:val="222222"/>
          <w:lang w:val="en-GB"/>
        </w:rPr>
        <w:t>nnex</w:t>
      </w:r>
      <w:r w:rsidR="5CCD6956" w:rsidRPr="5D508E30">
        <w:rPr>
          <w:rFonts w:ascii="Calibri" w:hAnsi="Calibri" w:cs="Arial"/>
          <w:color w:val="222222"/>
          <w:lang w:val="en-GB"/>
        </w:rPr>
        <w:t xml:space="preserve"> F</w:t>
      </w:r>
      <w:r w:rsidR="004507AB" w:rsidRPr="5D508E30">
        <w:rPr>
          <w:rFonts w:ascii="Calibri" w:hAnsi="Calibri" w:cs="Arial"/>
          <w:color w:val="222222"/>
          <w:lang w:val="en-GB"/>
        </w:rPr>
        <w:t>.</w:t>
      </w:r>
      <w:r w:rsidRPr="5D508E30">
        <w:rPr>
          <w:rFonts w:ascii="Calibri" w:hAnsi="Calibri" w:cs="Arial"/>
          <w:color w:val="222222"/>
          <w:lang w:val="en-GB"/>
        </w:rPr>
        <w:t xml:space="preserve"> </w:t>
      </w:r>
    </w:p>
    <w:p w14:paraId="5DD5C284" w14:textId="29705535" w:rsidR="52C89A52" w:rsidRDefault="52C89A52" w:rsidP="52C89A52">
      <w:pPr>
        <w:rPr>
          <w:rFonts w:ascii="Calibri" w:hAnsi="Calibri" w:cs="Arial"/>
          <w:color w:val="222222"/>
          <w:lang w:val="en-GB"/>
        </w:rPr>
      </w:pPr>
    </w:p>
    <w:p w14:paraId="4C27728F" w14:textId="711E1C48" w:rsidR="004E50BA" w:rsidRPr="008A4A0F" w:rsidRDefault="004E50BA" w:rsidP="1FE74EB2">
      <w:pPr>
        <w:rPr>
          <w:rFonts w:ascii="Calibri" w:hAnsi="Calibri" w:cs="Arial"/>
          <w:color w:val="222222"/>
          <w:lang w:val="en-GB"/>
        </w:rPr>
      </w:pPr>
      <w:r w:rsidRPr="5D508E30">
        <w:rPr>
          <w:rFonts w:ascii="Calibri" w:hAnsi="Calibri" w:cs="Arial"/>
          <w:color w:val="222222"/>
          <w:lang w:val="en-GB"/>
        </w:rPr>
        <w:t xml:space="preserve">Your proposal must be expressed in </w:t>
      </w:r>
      <w:r w:rsidR="2337DDDC" w:rsidRPr="5D508E30">
        <w:rPr>
          <w:rFonts w:ascii="Calibri" w:hAnsi="Calibri" w:cs="Arial"/>
          <w:color w:val="222222"/>
          <w:lang w:val="en-GB"/>
        </w:rPr>
        <w:t xml:space="preserve">English </w:t>
      </w:r>
      <w:r w:rsidRPr="5D508E30">
        <w:rPr>
          <w:rFonts w:ascii="Calibri" w:hAnsi="Calibri" w:cs="Arial"/>
          <w:color w:val="222222"/>
          <w:lang w:val="en-GB"/>
        </w:rPr>
        <w:t>and valid for a minimum period of</w:t>
      </w:r>
      <w:r w:rsidR="589C9769" w:rsidRPr="5D508E30">
        <w:rPr>
          <w:rFonts w:ascii="Calibri" w:hAnsi="Calibri" w:cs="Arial"/>
          <w:color w:val="222222"/>
          <w:lang w:val="en-GB"/>
        </w:rPr>
        <w:t xml:space="preserve"> 30</w:t>
      </w:r>
      <w:r w:rsidR="4AADA747" w:rsidRPr="5D508E30">
        <w:rPr>
          <w:rFonts w:ascii="Calibri" w:hAnsi="Calibri" w:cs="Arial"/>
          <w:color w:val="222222"/>
          <w:lang w:val="en-GB"/>
        </w:rPr>
        <w:t xml:space="preserve"> calendar</w:t>
      </w:r>
      <w:r w:rsidR="589C9769" w:rsidRPr="5D508E30">
        <w:rPr>
          <w:rFonts w:ascii="Calibri" w:hAnsi="Calibri" w:cs="Arial"/>
          <w:color w:val="222222"/>
          <w:lang w:val="en-GB"/>
        </w:rPr>
        <w:t xml:space="preserve"> </w:t>
      </w:r>
      <w:r w:rsidRPr="5D508E30">
        <w:rPr>
          <w:rFonts w:ascii="Calibri" w:hAnsi="Calibri" w:cs="Arial"/>
          <w:color w:val="222222"/>
          <w:lang w:val="en-GB"/>
        </w:rPr>
        <w:t>days.</w:t>
      </w:r>
    </w:p>
    <w:p w14:paraId="67804B83" w14:textId="41B2CDD4" w:rsidR="00040934" w:rsidRDefault="00040934" w:rsidP="00443A10">
      <w:pPr>
        <w:pStyle w:val="ColorfulList-Accent11"/>
        <w:shd w:val="clear" w:color="auto" w:fill="FFFFFF"/>
        <w:ind w:left="0"/>
        <w:rPr>
          <w:rFonts w:ascii="Calibri" w:hAnsi="Calibri" w:cs="Arial"/>
          <w:color w:val="222222"/>
          <w:szCs w:val="22"/>
          <w:lang w:val="en-GB"/>
        </w:rPr>
      </w:pP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438D61CE">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5E40A677">
              <w:rPr>
                <w:rFonts w:ascii="Calibri" w:hAnsi="Calibri"/>
                <w:b/>
                <w:bCs/>
                <w:color w:val="000000" w:themeColor="text1"/>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5E40A677">
              <w:rPr>
                <w:rFonts w:ascii="Calibri" w:hAnsi="Calibri"/>
                <w:b/>
                <w:bCs/>
                <w:color w:val="000000" w:themeColor="text1"/>
              </w:rPr>
              <w:t>Item</w:t>
            </w:r>
          </w:p>
        </w:tc>
        <w:tc>
          <w:tcPr>
            <w:tcW w:w="2497" w:type="pct"/>
            <w:shd w:val="clear" w:color="auto" w:fill="D9D9D9" w:themeFill="background1" w:themeFillShade="D9"/>
          </w:tcPr>
          <w:p w14:paraId="7B9A3FF8" w14:textId="2DB51177" w:rsidR="00141F35" w:rsidRPr="00141F35" w:rsidRDefault="4C70243E" w:rsidP="008B6504">
            <w:pPr>
              <w:rPr>
                <w:rFonts w:ascii="Calibri" w:hAnsi="Calibri"/>
                <w:b/>
                <w:bCs/>
                <w:color w:val="000000"/>
              </w:rPr>
            </w:pPr>
            <w:r w:rsidRPr="5E40A677">
              <w:rPr>
                <w:rFonts w:ascii="Calibri" w:hAnsi="Calibri"/>
                <w:b/>
                <w:bCs/>
                <w:color w:val="000000" w:themeColor="text1"/>
              </w:rPr>
              <w:t>Time, date, address as appropriate</w:t>
            </w:r>
          </w:p>
        </w:tc>
      </w:tr>
      <w:tr w:rsidR="00141F35" w:rsidRPr="00EE1935" w14:paraId="192A9434" w14:textId="77777777" w:rsidTr="438D61CE">
        <w:trPr>
          <w:trHeight w:val="261"/>
        </w:trPr>
        <w:tc>
          <w:tcPr>
            <w:tcW w:w="291" w:type="pct"/>
            <w:shd w:val="clear" w:color="auto" w:fill="D9D9D9" w:themeFill="background1" w:themeFillShade="D9"/>
          </w:tcPr>
          <w:p w14:paraId="595A6EBE" w14:textId="77777777" w:rsidR="00141F35" w:rsidRPr="00141F35" w:rsidRDefault="00141F35" w:rsidP="5E40A677">
            <w:pPr>
              <w:pStyle w:val="ACBody2"/>
              <w:tabs>
                <w:tab w:val="left" w:pos="7722"/>
              </w:tabs>
              <w:spacing w:after="0"/>
              <w:ind w:left="0"/>
              <w:jc w:val="left"/>
              <w:rPr>
                <w:rFonts w:ascii="Calibri" w:hAnsi="Calibri"/>
                <w:color w:val="000000"/>
                <w:sz w:val="20"/>
                <w:lang w:val="en-GB" w:eastAsia="en-GB"/>
              </w:rPr>
            </w:pPr>
            <w:r w:rsidRPr="5E40A677">
              <w:rPr>
                <w:rFonts w:ascii="Calibri" w:hAnsi="Calibri"/>
                <w:color w:val="000000" w:themeColor="text1"/>
                <w:sz w:val="20"/>
                <w:lang w:val="en-GB" w:eastAsia="en-GB"/>
              </w:rPr>
              <w:t>1</w:t>
            </w:r>
          </w:p>
        </w:tc>
        <w:tc>
          <w:tcPr>
            <w:tcW w:w="2212" w:type="pct"/>
            <w:shd w:val="clear" w:color="auto" w:fill="F2F2F2" w:themeFill="background1" w:themeFillShade="F2"/>
          </w:tcPr>
          <w:p w14:paraId="7D5746FC" w14:textId="0404B458" w:rsidR="00141F35" w:rsidRPr="00141F35" w:rsidRDefault="00764110" w:rsidP="5E40A677">
            <w:pPr>
              <w:pStyle w:val="ACBody2"/>
              <w:tabs>
                <w:tab w:val="left" w:pos="7722"/>
              </w:tabs>
              <w:spacing w:after="0"/>
              <w:ind w:left="0"/>
              <w:jc w:val="left"/>
              <w:rPr>
                <w:rFonts w:ascii="Calibri" w:eastAsia="Calibri" w:hAnsi="Calibri" w:cs="Calibri"/>
                <w:color w:val="000000"/>
                <w:sz w:val="20"/>
                <w:lang w:val="en-GB" w:eastAsia="en-GB"/>
              </w:rPr>
            </w:pPr>
            <w:r w:rsidRPr="5E40A677">
              <w:rPr>
                <w:rFonts w:ascii="Calibri" w:eastAsia="Calibri" w:hAnsi="Calibri" w:cs="Calibri"/>
                <w:color w:val="000000" w:themeColor="text1"/>
                <w:sz w:val="20"/>
                <w:lang w:val="en-GB" w:eastAsia="en-GB"/>
              </w:rPr>
              <w:t>RFP</w:t>
            </w:r>
            <w:r w:rsidR="00141F35" w:rsidRPr="5E40A677">
              <w:rPr>
                <w:rFonts w:ascii="Calibri" w:eastAsia="Calibri" w:hAnsi="Calibri" w:cs="Calibri"/>
                <w:color w:val="000000" w:themeColor="text1"/>
                <w:sz w:val="20"/>
                <w:lang w:val="en-GB" w:eastAsia="en-GB"/>
              </w:rPr>
              <w:t xml:space="preserve"> published</w:t>
            </w:r>
          </w:p>
        </w:tc>
        <w:tc>
          <w:tcPr>
            <w:tcW w:w="2497" w:type="pct"/>
          </w:tcPr>
          <w:p w14:paraId="184B3B31" w14:textId="5CB77A3B" w:rsidR="00141F35" w:rsidRPr="00C95007" w:rsidRDefault="3A23534A" w:rsidP="5D508E30">
            <w:pPr>
              <w:pStyle w:val="ACBody2"/>
              <w:tabs>
                <w:tab w:val="left" w:pos="7722"/>
              </w:tabs>
              <w:spacing w:after="0"/>
              <w:ind w:left="0"/>
              <w:jc w:val="left"/>
              <w:rPr>
                <w:rFonts w:ascii="Calibri" w:eastAsia="Calibri" w:hAnsi="Calibri" w:cs="Calibri"/>
                <w:sz w:val="20"/>
                <w:lang w:val="en-GB" w:eastAsia="en-GB"/>
              </w:rPr>
            </w:pPr>
            <w:r w:rsidRPr="00813ACC">
              <w:rPr>
                <w:rFonts w:ascii="Calibri" w:eastAsia="Calibri" w:hAnsi="Calibri" w:cs="Calibri"/>
                <w:sz w:val="20"/>
                <w:lang w:val="en-GB" w:eastAsia="en-GB"/>
              </w:rPr>
              <w:t xml:space="preserve">September </w:t>
            </w:r>
            <w:r w:rsidR="00A3368F">
              <w:rPr>
                <w:rFonts w:ascii="Calibri" w:eastAsia="Calibri" w:hAnsi="Calibri" w:cs="Calibri"/>
                <w:sz w:val="20"/>
                <w:lang w:val="en-GB" w:eastAsia="en-GB"/>
              </w:rPr>
              <w:t>0</w:t>
            </w:r>
            <w:r w:rsidR="419169D5" w:rsidRPr="00813ACC">
              <w:rPr>
                <w:rFonts w:ascii="Calibri" w:eastAsia="Calibri" w:hAnsi="Calibri" w:cs="Calibri"/>
                <w:sz w:val="20"/>
                <w:lang w:val="en-GB" w:eastAsia="en-GB"/>
              </w:rPr>
              <w:t>8</w:t>
            </w:r>
            <w:r w:rsidR="2F6B32BE" w:rsidRPr="00813ACC">
              <w:rPr>
                <w:rFonts w:ascii="Calibri" w:eastAsia="Calibri" w:hAnsi="Calibri" w:cs="Calibri"/>
                <w:sz w:val="20"/>
                <w:lang w:val="en-GB" w:eastAsia="en-GB"/>
              </w:rPr>
              <w:t>, 2023</w:t>
            </w:r>
          </w:p>
        </w:tc>
      </w:tr>
      <w:tr w:rsidR="00141F35" w:rsidRPr="00EE1935" w14:paraId="222B2921" w14:textId="77777777" w:rsidTr="438D61CE">
        <w:trPr>
          <w:trHeight w:val="261"/>
        </w:trPr>
        <w:tc>
          <w:tcPr>
            <w:tcW w:w="291" w:type="pct"/>
            <w:shd w:val="clear" w:color="auto" w:fill="D9D9D9" w:themeFill="background1" w:themeFillShade="D9"/>
          </w:tcPr>
          <w:p w14:paraId="58F3BA5D" w14:textId="77777777" w:rsidR="00141F35" w:rsidRPr="00141F35" w:rsidRDefault="00141F35" w:rsidP="5E40A677">
            <w:pPr>
              <w:pStyle w:val="ACBody2"/>
              <w:tabs>
                <w:tab w:val="left" w:pos="7722"/>
              </w:tabs>
              <w:spacing w:after="0"/>
              <w:ind w:left="0"/>
              <w:jc w:val="left"/>
              <w:rPr>
                <w:rFonts w:ascii="Calibri" w:hAnsi="Calibri"/>
                <w:color w:val="000000"/>
                <w:sz w:val="20"/>
                <w:lang w:val="en-GB" w:eastAsia="en-GB"/>
              </w:rPr>
            </w:pPr>
            <w:r w:rsidRPr="5E40A677">
              <w:rPr>
                <w:rFonts w:ascii="Calibri" w:hAnsi="Calibri"/>
                <w:color w:val="000000" w:themeColor="text1"/>
                <w:sz w:val="20"/>
                <w:lang w:val="en-GB" w:eastAsia="en-GB"/>
              </w:rPr>
              <w:t>3</w:t>
            </w:r>
          </w:p>
        </w:tc>
        <w:tc>
          <w:tcPr>
            <w:tcW w:w="2212" w:type="pct"/>
            <w:shd w:val="clear" w:color="auto" w:fill="F2F2F2" w:themeFill="background1" w:themeFillShade="F2"/>
          </w:tcPr>
          <w:p w14:paraId="19415EA0" w14:textId="77777777" w:rsidR="00141F35" w:rsidRPr="00141F35" w:rsidRDefault="00141F35" w:rsidP="5E40A677">
            <w:pPr>
              <w:pStyle w:val="ACBody2"/>
              <w:tabs>
                <w:tab w:val="left" w:pos="7722"/>
              </w:tabs>
              <w:spacing w:after="0"/>
              <w:ind w:left="0"/>
              <w:jc w:val="left"/>
              <w:rPr>
                <w:rFonts w:ascii="Calibri" w:hAnsi="Calibri"/>
                <w:color w:val="000000"/>
                <w:sz w:val="20"/>
                <w:lang w:val="en-GB" w:eastAsia="en-GB"/>
              </w:rPr>
            </w:pPr>
            <w:r w:rsidRPr="5E40A677">
              <w:rPr>
                <w:rFonts w:ascii="Calibri" w:hAnsi="Calibri"/>
                <w:color w:val="000000" w:themeColor="text1"/>
                <w:sz w:val="20"/>
                <w:lang w:val="en-GB" w:eastAsia="en-GB"/>
              </w:rPr>
              <w:t>Closing date for clarifications</w:t>
            </w:r>
          </w:p>
        </w:tc>
        <w:tc>
          <w:tcPr>
            <w:tcW w:w="2497" w:type="pct"/>
          </w:tcPr>
          <w:p w14:paraId="560AF4BA" w14:textId="33C5BC73" w:rsidR="5E40A677" w:rsidRPr="00516720" w:rsidRDefault="333C0C1E" w:rsidP="5D508E30">
            <w:pPr>
              <w:pStyle w:val="ACBody2"/>
              <w:tabs>
                <w:tab w:val="left" w:pos="7722"/>
              </w:tabs>
              <w:spacing w:after="0"/>
              <w:ind w:left="0"/>
              <w:jc w:val="left"/>
              <w:rPr>
                <w:rFonts w:ascii="Calibri" w:eastAsia="Calibri" w:hAnsi="Calibri" w:cs="Calibri"/>
                <w:color w:val="000000" w:themeColor="text1"/>
                <w:sz w:val="20"/>
              </w:rPr>
            </w:pPr>
            <w:r w:rsidRPr="5D508E30">
              <w:rPr>
                <w:rFonts w:ascii="Calibri" w:eastAsia="Calibri" w:hAnsi="Calibri" w:cs="Calibri"/>
                <w:color w:val="000000" w:themeColor="text1"/>
                <w:sz w:val="20"/>
                <w:lang w:val="en-GB"/>
              </w:rPr>
              <w:t xml:space="preserve">September </w:t>
            </w:r>
            <w:r w:rsidR="008B2AAF">
              <w:rPr>
                <w:rFonts w:ascii="Calibri" w:eastAsia="Calibri" w:hAnsi="Calibri" w:cs="Calibri"/>
                <w:color w:val="000000" w:themeColor="text1"/>
                <w:sz w:val="20"/>
                <w:lang w:val="en-GB"/>
              </w:rPr>
              <w:t>21</w:t>
            </w:r>
            <w:r w:rsidR="43499CB8" w:rsidRPr="5D508E30">
              <w:rPr>
                <w:rFonts w:ascii="Calibri" w:eastAsia="Calibri" w:hAnsi="Calibri" w:cs="Calibri"/>
                <w:color w:val="000000" w:themeColor="text1"/>
                <w:sz w:val="20"/>
                <w:lang w:val="en-GB"/>
              </w:rPr>
              <w:t xml:space="preserve">, 2023; </w:t>
            </w:r>
            <w:r w:rsidR="008B2AAF" w:rsidRPr="00546712">
              <w:rPr>
                <w:rFonts w:ascii="Calibri" w:eastAsia="Calibri" w:hAnsi="Calibri" w:cs="Calibri"/>
                <w:sz w:val="20"/>
                <w:lang w:val="en-GB" w:eastAsia="en-GB"/>
              </w:rPr>
              <w:t>15:00 UTC Time</w:t>
            </w:r>
          </w:p>
        </w:tc>
      </w:tr>
      <w:tr w:rsidR="00141F35" w:rsidRPr="00EE1935" w14:paraId="16515141" w14:textId="77777777" w:rsidTr="438D61CE">
        <w:trPr>
          <w:trHeight w:val="278"/>
        </w:trPr>
        <w:tc>
          <w:tcPr>
            <w:tcW w:w="291" w:type="pct"/>
            <w:shd w:val="clear" w:color="auto" w:fill="D9D9D9" w:themeFill="background1" w:themeFillShade="D9"/>
          </w:tcPr>
          <w:p w14:paraId="6CD58DE9" w14:textId="77777777" w:rsidR="00141F35" w:rsidRPr="00141F35" w:rsidRDefault="00141F35" w:rsidP="5E40A677">
            <w:pPr>
              <w:pStyle w:val="ACBody2"/>
              <w:tabs>
                <w:tab w:val="left" w:pos="7722"/>
              </w:tabs>
              <w:spacing w:after="0"/>
              <w:ind w:left="0"/>
              <w:jc w:val="left"/>
              <w:rPr>
                <w:rFonts w:ascii="Calibri" w:hAnsi="Calibri"/>
                <w:color w:val="000000"/>
                <w:sz w:val="20"/>
                <w:lang w:val="en-GB" w:eastAsia="en-GB"/>
              </w:rPr>
            </w:pPr>
            <w:r w:rsidRPr="5E40A677">
              <w:rPr>
                <w:rFonts w:ascii="Calibri" w:hAnsi="Calibri"/>
                <w:color w:val="000000" w:themeColor="text1"/>
                <w:sz w:val="20"/>
                <w:lang w:val="en-GB" w:eastAsia="en-GB"/>
              </w:rPr>
              <w:t>4</w:t>
            </w:r>
          </w:p>
        </w:tc>
        <w:tc>
          <w:tcPr>
            <w:tcW w:w="2212" w:type="pct"/>
            <w:shd w:val="clear" w:color="auto" w:fill="F2F2F2" w:themeFill="background1" w:themeFillShade="F2"/>
          </w:tcPr>
          <w:p w14:paraId="57B202F4" w14:textId="78F748B8" w:rsidR="00141F35" w:rsidRPr="00141F35" w:rsidRDefault="00141F35" w:rsidP="5E40A677">
            <w:pPr>
              <w:pStyle w:val="ACBody2"/>
              <w:tabs>
                <w:tab w:val="left" w:pos="7722"/>
              </w:tabs>
              <w:spacing w:after="0"/>
              <w:ind w:left="0"/>
              <w:jc w:val="left"/>
              <w:rPr>
                <w:rFonts w:ascii="Calibri" w:hAnsi="Calibri"/>
                <w:color w:val="000000"/>
                <w:sz w:val="20"/>
                <w:lang w:val="en-GB" w:eastAsia="en-GB"/>
              </w:rPr>
            </w:pPr>
            <w:r w:rsidRPr="5E40A677">
              <w:rPr>
                <w:rFonts w:ascii="Calibri" w:hAnsi="Calibri"/>
                <w:color w:val="000000" w:themeColor="text1"/>
                <w:sz w:val="20"/>
                <w:lang w:val="en-GB" w:eastAsia="en-GB"/>
              </w:rPr>
              <w:t xml:space="preserve">Closing date and time for receipt of </w:t>
            </w:r>
            <w:r w:rsidR="22E7225D" w:rsidRPr="5E40A677">
              <w:rPr>
                <w:rFonts w:ascii="Calibri" w:hAnsi="Calibri"/>
                <w:color w:val="000000" w:themeColor="text1"/>
                <w:sz w:val="20"/>
                <w:lang w:val="en-GB" w:eastAsia="en-GB"/>
              </w:rPr>
              <w:t>Bids</w:t>
            </w:r>
          </w:p>
        </w:tc>
        <w:tc>
          <w:tcPr>
            <w:tcW w:w="2497" w:type="pct"/>
          </w:tcPr>
          <w:p w14:paraId="7EC34A0A" w14:textId="4E1AEBA9" w:rsidR="5E40A677" w:rsidRPr="00516720" w:rsidRDefault="5B5512D3" w:rsidP="5D508E30">
            <w:pPr>
              <w:pStyle w:val="ACBody2"/>
              <w:tabs>
                <w:tab w:val="left" w:pos="7722"/>
              </w:tabs>
              <w:spacing w:after="0"/>
              <w:ind w:left="0"/>
              <w:jc w:val="left"/>
              <w:rPr>
                <w:rFonts w:ascii="Calibri" w:eastAsia="Calibri" w:hAnsi="Calibri" w:cs="Calibri"/>
                <w:color w:val="000000" w:themeColor="text1"/>
                <w:sz w:val="20"/>
              </w:rPr>
            </w:pPr>
            <w:r w:rsidRPr="5D508E30">
              <w:rPr>
                <w:rFonts w:ascii="Calibri" w:eastAsia="Calibri" w:hAnsi="Calibri" w:cs="Calibri"/>
                <w:color w:val="000000" w:themeColor="text1"/>
                <w:sz w:val="20"/>
                <w:lang w:val="en-GB"/>
              </w:rPr>
              <w:t>September 2</w:t>
            </w:r>
            <w:r w:rsidR="008B2AAF">
              <w:rPr>
                <w:rFonts w:ascii="Calibri" w:eastAsia="Calibri" w:hAnsi="Calibri" w:cs="Calibri"/>
                <w:color w:val="000000" w:themeColor="text1"/>
                <w:sz w:val="20"/>
                <w:lang w:val="en-GB"/>
              </w:rPr>
              <w:t>8</w:t>
            </w:r>
            <w:r w:rsidR="43499CB8" w:rsidRPr="5D508E30">
              <w:rPr>
                <w:rFonts w:ascii="Calibri" w:eastAsia="Calibri" w:hAnsi="Calibri" w:cs="Calibri"/>
                <w:color w:val="000000" w:themeColor="text1"/>
                <w:sz w:val="20"/>
                <w:lang w:val="en-GB"/>
              </w:rPr>
              <w:t xml:space="preserve">, 2023; </w:t>
            </w:r>
            <w:r w:rsidR="008B2AAF" w:rsidRPr="00546712">
              <w:rPr>
                <w:rFonts w:ascii="Calibri" w:eastAsia="Calibri" w:hAnsi="Calibri" w:cs="Calibri"/>
                <w:sz w:val="20"/>
                <w:lang w:val="en-GB" w:eastAsia="en-GB"/>
              </w:rPr>
              <w:t>15:00 UTC Time</w:t>
            </w:r>
          </w:p>
        </w:tc>
      </w:tr>
      <w:tr w:rsidR="00141F35" w:rsidRPr="00EE1935" w14:paraId="09CEA1E9" w14:textId="77777777" w:rsidTr="438D61CE">
        <w:trPr>
          <w:trHeight w:val="278"/>
        </w:trPr>
        <w:tc>
          <w:tcPr>
            <w:tcW w:w="291" w:type="pct"/>
            <w:shd w:val="clear" w:color="auto" w:fill="D9D9D9" w:themeFill="background1" w:themeFillShade="D9"/>
          </w:tcPr>
          <w:p w14:paraId="7A3B8BF6" w14:textId="5B9D3971" w:rsidR="00141F35" w:rsidRPr="00141F35" w:rsidRDefault="5AD80E4A" w:rsidP="3760B0C5">
            <w:pPr>
              <w:pStyle w:val="ACBody2"/>
              <w:tabs>
                <w:tab w:val="left" w:pos="7722"/>
              </w:tabs>
              <w:spacing w:after="0"/>
              <w:ind w:left="0"/>
              <w:jc w:val="left"/>
              <w:rPr>
                <w:rFonts w:ascii="Calibri" w:hAnsi="Calibri"/>
                <w:color w:val="000000"/>
                <w:sz w:val="20"/>
                <w:lang w:val="en-GB" w:eastAsia="en-GB"/>
              </w:rPr>
            </w:pPr>
            <w:r w:rsidRPr="5E40A677">
              <w:rPr>
                <w:rFonts w:ascii="Calibri" w:hAnsi="Calibri"/>
                <w:color w:val="000000" w:themeColor="text1"/>
                <w:sz w:val="20"/>
                <w:lang w:val="en-GB" w:eastAsia="en-GB"/>
              </w:rPr>
              <w:t>5</w:t>
            </w:r>
          </w:p>
        </w:tc>
        <w:tc>
          <w:tcPr>
            <w:tcW w:w="2212" w:type="pct"/>
            <w:shd w:val="clear" w:color="auto" w:fill="F2F2F2" w:themeFill="background1" w:themeFillShade="F2"/>
          </w:tcPr>
          <w:p w14:paraId="597556B9" w14:textId="77777777" w:rsidR="00141F35" w:rsidRPr="00141F35" w:rsidRDefault="00141F35" w:rsidP="5E40A677">
            <w:pPr>
              <w:pStyle w:val="ACBody2"/>
              <w:tabs>
                <w:tab w:val="left" w:pos="7722"/>
              </w:tabs>
              <w:spacing w:after="0"/>
              <w:ind w:left="0"/>
              <w:jc w:val="left"/>
              <w:rPr>
                <w:rFonts w:ascii="Calibri" w:hAnsi="Calibri"/>
                <w:color w:val="000000"/>
                <w:sz w:val="20"/>
                <w:lang w:val="en-GB" w:eastAsia="en-GB"/>
              </w:rPr>
            </w:pPr>
            <w:r w:rsidRPr="5E40A677">
              <w:rPr>
                <w:rFonts w:ascii="Calibri" w:hAnsi="Calibri"/>
                <w:color w:val="000000" w:themeColor="text1"/>
                <w:sz w:val="20"/>
                <w:lang w:val="en-GB" w:eastAsia="en-GB"/>
              </w:rPr>
              <w:t xml:space="preserve">Tender Opening Date and time </w:t>
            </w:r>
          </w:p>
        </w:tc>
        <w:tc>
          <w:tcPr>
            <w:tcW w:w="2497" w:type="pct"/>
          </w:tcPr>
          <w:p w14:paraId="5CD94DCC" w14:textId="07E428E7" w:rsidR="5E40A677" w:rsidRDefault="00CD517F" w:rsidP="5E40A677">
            <w:pPr>
              <w:pStyle w:val="ACBody2"/>
              <w:tabs>
                <w:tab w:val="left" w:pos="7722"/>
              </w:tabs>
              <w:spacing w:after="0"/>
              <w:ind w:left="0"/>
              <w:jc w:val="left"/>
              <w:rPr>
                <w:rFonts w:ascii="Calibri" w:eastAsia="Calibri" w:hAnsi="Calibri" w:cs="Calibri"/>
                <w:color w:val="000000" w:themeColor="text1"/>
                <w:sz w:val="20"/>
              </w:rPr>
            </w:pPr>
            <w:r>
              <w:rPr>
                <w:rFonts w:ascii="Calibri" w:eastAsia="Calibri" w:hAnsi="Calibri" w:cs="Calibri"/>
                <w:color w:val="000000" w:themeColor="text1"/>
                <w:sz w:val="20"/>
                <w:lang w:val="en-GB"/>
              </w:rPr>
              <w:t>TBD</w:t>
            </w:r>
          </w:p>
        </w:tc>
      </w:tr>
    </w:tbl>
    <w:p w14:paraId="57261487" w14:textId="77777777" w:rsidR="0040208C" w:rsidRPr="00EE1B34" w:rsidRDefault="0040208C" w:rsidP="5E40A677">
      <w:pPr>
        <w:pStyle w:val="ColorfulList-Accent11"/>
        <w:shd w:val="clear" w:color="auto" w:fill="FFFFFF" w:themeFill="background1"/>
        <w:ind w:left="0"/>
        <w:rPr>
          <w:rFonts w:ascii="Calibri" w:hAnsi="Calibri" w:cs="Arial"/>
          <w:color w:val="222222"/>
          <w:lang w:val="en-GB"/>
        </w:rPr>
      </w:pPr>
    </w:p>
    <w:p w14:paraId="022C5E17" w14:textId="77777777" w:rsidR="00040934" w:rsidRPr="00EE1B34" w:rsidRDefault="00ED4934" w:rsidP="5E40A677">
      <w:pPr>
        <w:pStyle w:val="ColorfulList-Accent11"/>
        <w:shd w:val="clear" w:color="auto" w:fill="FFFFFF" w:themeFill="background1"/>
        <w:ind w:left="0"/>
        <w:rPr>
          <w:rFonts w:ascii="Calibri" w:hAnsi="Calibri" w:cs="Arial"/>
          <w:b/>
          <w:bCs/>
          <w:color w:val="222222"/>
          <w:lang w:val="en-GB"/>
        </w:rPr>
      </w:pPr>
      <w:r w:rsidRPr="5E40A677">
        <w:rPr>
          <w:rFonts w:ascii="Calibri" w:hAnsi="Calibri" w:cs="Arial"/>
          <w:b/>
          <w:bCs/>
          <w:color w:val="222222"/>
          <w:lang w:val="en-GB"/>
        </w:rPr>
        <w:t>PLEASE NOTE: NO BIDS WILL BE ACCEPTED AFTER THE ABOVE CLOSING TIME AND DATE</w:t>
      </w:r>
    </w:p>
    <w:p w14:paraId="638D32DD" w14:textId="77777777" w:rsidR="003113D2" w:rsidRPr="00972789" w:rsidRDefault="003113D2" w:rsidP="5E40A677">
      <w:pPr>
        <w:pStyle w:val="ColorfulList-Accent11"/>
        <w:shd w:val="clear" w:color="auto" w:fill="FFFFFF" w:themeFill="background1"/>
        <w:ind w:left="0"/>
        <w:rPr>
          <w:rFonts w:ascii="Calibri" w:hAnsi="Calibri" w:cs="Arial"/>
          <w:b/>
          <w:bCs/>
          <w:color w:val="FF0000"/>
          <w:sz w:val="28"/>
          <w:szCs w:val="28"/>
          <w:lang w:val="en-GB"/>
        </w:rPr>
      </w:pPr>
    </w:p>
    <w:p w14:paraId="319316DC" w14:textId="30639268" w:rsidR="00764110" w:rsidRDefault="00764110" w:rsidP="00764110">
      <w:pPr>
        <w:pStyle w:val="Heading1"/>
        <w:numPr>
          <w:ilvl w:val="0"/>
          <w:numId w:val="1"/>
        </w:numPr>
      </w:pPr>
      <w:r>
        <w:t xml:space="preserve">Important information regarding this RFP: </w:t>
      </w:r>
    </w:p>
    <w:p w14:paraId="2C58937D" w14:textId="3E7A8FD2" w:rsidR="00764110" w:rsidRDefault="00764110" w:rsidP="52C89A52">
      <w:pPr>
        <w:numPr>
          <w:ilvl w:val="0"/>
          <w:numId w:val="63"/>
        </w:numPr>
        <w:shd w:val="clear" w:color="auto" w:fill="FFFFFF" w:themeFill="background1"/>
        <w:ind w:left="360"/>
        <w:contextualSpacing/>
        <w:rPr>
          <w:rFonts w:cs="Arial"/>
        </w:rPr>
      </w:pPr>
      <w:r w:rsidRPr="52C89A52">
        <w:rPr>
          <w:rFonts w:cs="Arial"/>
        </w:rPr>
        <w:t xml:space="preserve">This RFP is launched for the purpose of establishing a </w:t>
      </w:r>
      <w:r w:rsidR="004507AB" w:rsidRPr="52C89A52">
        <w:rPr>
          <w:rFonts w:cs="Arial"/>
        </w:rPr>
        <w:t>contract</w:t>
      </w:r>
      <w:r w:rsidRPr="52C89A52">
        <w:rPr>
          <w:rFonts w:cs="Arial"/>
        </w:rPr>
        <w:t xml:space="preserve"> with the </w:t>
      </w:r>
      <w:r w:rsidR="004E50BA" w:rsidRPr="52C89A52">
        <w:rPr>
          <w:rFonts w:cs="Arial"/>
        </w:rPr>
        <w:t xml:space="preserve">provider </w:t>
      </w:r>
      <w:r w:rsidRPr="52C89A52">
        <w:rPr>
          <w:rFonts w:cs="Arial"/>
        </w:rPr>
        <w:t xml:space="preserve">for the </w:t>
      </w:r>
      <w:r w:rsidR="004E50BA" w:rsidRPr="52C89A52">
        <w:rPr>
          <w:rFonts w:cs="Arial"/>
        </w:rPr>
        <w:t>consultancy services for</w:t>
      </w:r>
      <w:r w:rsidRPr="52C89A52">
        <w:rPr>
          <w:rFonts w:cs="Arial"/>
        </w:rPr>
        <w:t xml:space="preserve"> </w:t>
      </w:r>
      <w:r w:rsidR="789315E6" w:rsidRPr="52C89A52">
        <w:rPr>
          <w:rFonts w:cs="Arial"/>
        </w:rPr>
        <w:t>documenting the role played by diaspora organizations to prevent and respond to the direct and indirect impacts of climate change and environmental degradation</w:t>
      </w:r>
      <w:r w:rsidR="006822D1">
        <w:rPr>
          <w:rFonts w:cs="Arial"/>
        </w:rPr>
        <w:t>.</w:t>
      </w:r>
    </w:p>
    <w:p w14:paraId="26803DA8" w14:textId="253F3F66" w:rsidR="00764110" w:rsidRPr="006D4077" w:rsidRDefault="00764110" w:rsidP="1FE74EB2">
      <w:pPr>
        <w:numPr>
          <w:ilvl w:val="0"/>
          <w:numId w:val="63"/>
        </w:numPr>
        <w:shd w:val="clear" w:color="auto" w:fill="FFFFFF" w:themeFill="background1"/>
        <w:ind w:left="360"/>
        <w:contextualSpacing/>
        <w:rPr>
          <w:rFonts w:cs="Arial"/>
        </w:rPr>
      </w:pPr>
      <w:r w:rsidRPr="5E40A677">
        <w:rPr>
          <w:rFonts w:cs="Arial"/>
        </w:rPr>
        <w:t xml:space="preserve">DRC may choose to cancel the </w:t>
      </w:r>
      <w:r w:rsidR="00D22AC2" w:rsidRPr="5E40A677">
        <w:rPr>
          <w:rFonts w:cs="Arial"/>
        </w:rPr>
        <w:t xml:space="preserve">contract </w:t>
      </w:r>
      <w:r w:rsidRPr="5E40A677">
        <w:rPr>
          <w:rFonts w:cs="Arial"/>
        </w:rPr>
        <w:t>if deemed necessary.</w:t>
      </w:r>
    </w:p>
    <w:p w14:paraId="6E910159" w14:textId="4A5B14D5" w:rsidR="00764110" w:rsidRPr="006D4077" w:rsidRDefault="00764110" w:rsidP="1FE74EB2">
      <w:pPr>
        <w:numPr>
          <w:ilvl w:val="0"/>
          <w:numId w:val="63"/>
        </w:numPr>
        <w:shd w:val="clear" w:color="auto" w:fill="FFFFFF" w:themeFill="background1"/>
        <w:ind w:left="360"/>
        <w:contextualSpacing/>
        <w:rPr>
          <w:rFonts w:cs="Arial"/>
        </w:rPr>
      </w:pPr>
      <w:r w:rsidRPr="1FE74EB2">
        <w:rPr>
          <w:rFonts w:cs="Arial"/>
          <w:spacing w:val="-3"/>
        </w:rPr>
        <w:t xml:space="preserve">The </w:t>
      </w:r>
      <w:r w:rsidR="00307D06" w:rsidRPr="1FE74EB2">
        <w:rPr>
          <w:rFonts w:cs="Arial"/>
          <w:spacing w:val="-3"/>
        </w:rPr>
        <w:t xml:space="preserve">expected duration of </w:t>
      </w:r>
      <w:r w:rsidR="00D22AC2" w:rsidRPr="1FE74EB2">
        <w:rPr>
          <w:rFonts w:cs="Arial"/>
          <w:spacing w:val="-3"/>
        </w:rPr>
        <w:t xml:space="preserve">this service </w:t>
      </w:r>
      <w:r w:rsidR="00307D06" w:rsidRPr="004F3014">
        <w:rPr>
          <w:rFonts w:cs="Arial"/>
          <w:spacing w:val="-3"/>
        </w:rPr>
        <w:t xml:space="preserve">shall be </w:t>
      </w:r>
      <w:r w:rsidR="14C2FDCE" w:rsidRPr="004F3014">
        <w:rPr>
          <w:rFonts w:cs="Arial"/>
          <w:spacing w:val="-3"/>
        </w:rPr>
        <w:t>240</w:t>
      </w:r>
      <w:r w:rsidR="410B0195" w:rsidRPr="004F3014">
        <w:rPr>
          <w:rFonts w:cs="Arial"/>
          <w:spacing w:val="-3"/>
        </w:rPr>
        <w:t xml:space="preserve"> working days </w:t>
      </w:r>
      <w:r w:rsidR="00307D06" w:rsidRPr="004F3014">
        <w:rPr>
          <w:rFonts w:ascii="Calibri" w:hAnsi="Calibri" w:cs="Arial"/>
          <w:lang w:val="en-GB"/>
        </w:rPr>
        <w:t>and the final delivery</w:t>
      </w:r>
      <w:r w:rsidR="00307D06" w:rsidRPr="004F3014">
        <w:rPr>
          <w:rFonts w:cs="Arial"/>
          <w:spacing w:val="-3"/>
        </w:rPr>
        <w:t xml:space="preserve"> </w:t>
      </w:r>
      <w:r w:rsidRPr="004F3014">
        <w:rPr>
          <w:rFonts w:cs="Arial"/>
          <w:spacing w:val="-3"/>
        </w:rPr>
        <w:t xml:space="preserve">of the </w:t>
      </w:r>
      <w:r w:rsidR="00307D06" w:rsidRPr="004F3014">
        <w:rPr>
          <w:rFonts w:cs="Arial"/>
          <w:spacing w:val="-3"/>
        </w:rPr>
        <w:t xml:space="preserve">services </w:t>
      </w:r>
      <w:r w:rsidR="002808DB" w:rsidRPr="004F3014">
        <w:rPr>
          <w:rFonts w:cs="Arial"/>
          <w:spacing w:val="-3"/>
        </w:rPr>
        <w:t>shall</w:t>
      </w:r>
      <w:r w:rsidRPr="004F3014">
        <w:rPr>
          <w:rFonts w:cs="Arial"/>
          <w:spacing w:val="-3"/>
        </w:rPr>
        <w:t xml:space="preserve"> </w:t>
      </w:r>
      <w:r w:rsidR="00307D06" w:rsidRPr="004F3014">
        <w:rPr>
          <w:rFonts w:cs="Arial"/>
          <w:spacing w:val="-3"/>
        </w:rPr>
        <w:t>not exceed</w:t>
      </w:r>
      <w:r w:rsidR="004F3014" w:rsidRPr="004F3014">
        <w:rPr>
          <w:rFonts w:cs="Arial"/>
          <w:spacing w:val="-3"/>
        </w:rPr>
        <w:t xml:space="preserve"> </w:t>
      </w:r>
      <w:r w:rsidR="02F31CF2" w:rsidRPr="004F3014">
        <w:rPr>
          <w:rFonts w:cs="Arial"/>
          <w:spacing w:val="-3"/>
        </w:rPr>
        <w:t xml:space="preserve">25 </w:t>
      </w:r>
      <w:proofErr w:type="gramStart"/>
      <w:r w:rsidR="02F31CF2" w:rsidRPr="004F3014">
        <w:rPr>
          <w:rFonts w:cs="Arial"/>
          <w:spacing w:val="-3"/>
        </w:rPr>
        <w:t>September</w:t>
      </w:r>
      <w:r w:rsidR="53BA929F" w:rsidRPr="004F3014">
        <w:rPr>
          <w:rFonts w:cs="Arial"/>
          <w:spacing w:val="-3"/>
        </w:rPr>
        <w:t>,</w:t>
      </w:r>
      <w:proofErr w:type="gramEnd"/>
      <w:r w:rsidR="53BA929F" w:rsidRPr="004F3014">
        <w:rPr>
          <w:rFonts w:cs="Arial"/>
          <w:spacing w:val="-3"/>
        </w:rPr>
        <w:t xml:space="preserve"> 202</w:t>
      </w:r>
      <w:r w:rsidR="4F5AE436" w:rsidRPr="004F3014">
        <w:rPr>
          <w:rFonts w:cs="Arial"/>
          <w:spacing w:val="-3"/>
        </w:rPr>
        <w:t>4</w:t>
      </w:r>
      <w:r w:rsidRPr="004F3014">
        <w:rPr>
          <w:rFonts w:cs="Arial"/>
          <w:spacing w:val="-3"/>
        </w:rPr>
        <w:t>.</w:t>
      </w:r>
      <w:r w:rsidRPr="1FE74EB2">
        <w:rPr>
          <w:rFonts w:cs="Arial"/>
          <w:spacing w:val="-3"/>
        </w:rPr>
        <w:t xml:space="preserve"> DRC may terminate the contract if supplier fails to deliver </w:t>
      </w:r>
      <w:r w:rsidR="00307D06" w:rsidRPr="1FE74EB2">
        <w:rPr>
          <w:rFonts w:cs="Arial"/>
          <w:spacing w:val="-3"/>
        </w:rPr>
        <w:t>services on time</w:t>
      </w:r>
      <w:r w:rsidRPr="1FE74EB2">
        <w:rPr>
          <w:rFonts w:cs="Arial"/>
          <w:spacing w:val="-3"/>
        </w:rPr>
        <w:t>.</w:t>
      </w:r>
    </w:p>
    <w:p w14:paraId="74225928" w14:textId="461BA0B9" w:rsidR="00764110" w:rsidRPr="006D4077" w:rsidRDefault="00764110" w:rsidP="1FE74EB2">
      <w:pPr>
        <w:numPr>
          <w:ilvl w:val="0"/>
          <w:numId w:val="63"/>
        </w:numPr>
        <w:shd w:val="clear" w:color="auto" w:fill="FFFFFF" w:themeFill="background1"/>
        <w:ind w:left="360"/>
        <w:contextualSpacing/>
        <w:rPr>
          <w:rFonts w:cs="Arial"/>
        </w:rPr>
      </w:pPr>
      <w:r w:rsidRPr="1FE74EB2">
        <w:rPr>
          <w:rFonts w:cs="Arial"/>
        </w:rPr>
        <w:t xml:space="preserve">No advance payment will be paid to the awarded supplier. The awarded supplier is expected to mobilize its own resources </w:t>
      </w:r>
      <w:r w:rsidR="00D22AC2" w:rsidRPr="1FE74EB2">
        <w:rPr>
          <w:rFonts w:cs="Arial"/>
        </w:rPr>
        <w:t>for the provision of the contracted services.</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lastRenderedPageBreak/>
        <w:t>Selection and Award Criteria</w:t>
      </w:r>
    </w:p>
    <w:p w14:paraId="3B3B5913" w14:textId="3E97CE84"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w:t>
      </w:r>
      <w:proofErr w:type="gramStart"/>
      <w:r w:rsidRPr="00DA425A">
        <w:rPr>
          <w:rFonts w:cs="Arial"/>
          <w:color w:val="222222"/>
        </w:rPr>
        <w:t>For the purpose of</w:t>
      </w:r>
      <w:proofErr w:type="gramEnd"/>
      <w:r w:rsidRPr="00DA425A">
        <w:rPr>
          <w:rFonts w:cs="Arial"/>
          <w:color w:val="222222"/>
        </w:rPr>
        <w:t xml:space="preserve">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85B7C04" w14:textId="78AB80B7" w:rsidR="009043E4" w:rsidRDefault="008E0737" w:rsidP="00141F35">
      <w:pPr>
        <w:rPr>
          <w:color w:val="222222"/>
        </w:rPr>
      </w:pPr>
      <w:r w:rsidRPr="1FE74EB2">
        <w:rPr>
          <w:rFonts w:cs="Arial"/>
          <w:i/>
          <w:iCs/>
          <w:color w:val="222222"/>
          <w:lang w:val="en-GB"/>
        </w:rPr>
        <w:t xml:space="preserve">Best value for money should not be equated with the lowest initial bid option. It requires an integrated assessment of technical, </w:t>
      </w:r>
      <w:proofErr w:type="gramStart"/>
      <w:r w:rsidRPr="1FE74EB2">
        <w:rPr>
          <w:rFonts w:cs="Arial"/>
          <w:i/>
          <w:iCs/>
          <w:color w:val="222222"/>
          <w:lang w:val="en-GB"/>
        </w:rPr>
        <w:t>organizational</w:t>
      </w:r>
      <w:proofErr w:type="gramEnd"/>
      <w:r w:rsidRPr="1FE74EB2">
        <w:rPr>
          <w:rFonts w:cs="Arial"/>
          <w:i/>
          <w:iCs/>
          <w:color w:val="222222"/>
          <w:lang w:val="en-GB"/>
        </w:rPr>
        <w:t xml:space="preserve"> and pricing factors in light of their relative importance (</w:t>
      </w:r>
      <w:r w:rsidR="008A4A0F" w:rsidRPr="1FE74EB2">
        <w:rPr>
          <w:rFonts w:cs="Arial"/>
          <w:i/>
          <w:iCs/>
          <w:color w:val="222222"/>
          <w:lang w:val="en-GB"/>
        </w:rPr>
        <w:t>i.e.,</w:t>
      </w:r>
      <w:r w:rsidRPr="1FE74EB2">
        <w:rPr>
          <w:rFonts w:cs="Arial"/>
          <w:i/>
          <w:iCs/>
          <w:color w:val="222222"/>
          <w:lang w:val="en-GB"/>
        </w:rPr>
        <w:t xml:space="preserve"> reliability, quality, experiences, and reputation, past performance, cost/fee realism, delivery time, reasonableness, need for standardization, and other criteria depending on the item to be procured).</w:t>
      </w:r>
    </w:p>
    <w:p w14:paraId="00B5E515" w14:textId="008FC651" w:rsidR="009043E4" w:rsidRPr="00972789" w:rsidRDefault="009043E4" w:rsidP="1FE74EB2">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proofErr w:type="gramStart"/>
      <w:r>
        <w:rPr>
          <w:color w:val="222222"/>
        </w:rPr>
        <w:t>Documents</w:t>
      </w:r>
      <w:proofErr w:type="gramEnd"/>
      <w:r>
        <w:rPr>
          <w:color w:val="222222"/>
        </w:rPr>
        <w:t xml:space="preserve">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1FE74EB2">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1FE74EB2">
        <w:trPr>
          <w:trHeight w:val="432"/>
        </w:trPr>
        <w:tc>
          <w:tcPr>
            <w:tcW w:w="339" w:type="pct"/>
          </w:tcPr>
          <w:p w14:paraId="099FA9FF" w14:textId="77777777" w:rsidR="002B39C4" w:rsidRPr="00972789" w:rsidRDefault="002B39C4" w:rsidP="009D07D7">
            <w:pPr>
              <w:rPr>
                <w:sz w:val="20"/>
                <w:szCs w:val="20"/>
              </w:rPr>
            </w:pPr>
            <w:r w:rsidRPr="00972789">
              <w:t>1</w:t>
            </w:r>
          </w:p>
        </w:tc>
        <w:tc>
          <w:tcPr>
            <w:tcW w:w="476" w:type="pct"/>
          </w:tcPr>
          <w:p w14:paraId="4D494213" w14:textId="2DE1D28A" w:rsidR="002B39C4" w:rsidRPr="00972789" w:rsidRDefault="002B39C4" w:rsidP="00AA4634">
            <w:pPr>
              <w:jc w:val="left"/>
              <w:rPr>
                <w:sz w:val="20"/>
                <w:szCs w:val="20"/>
              </w:rPr>
            </w:pPr>
            <w:r w:rsidRPr="00972789">
              <w:t>A</w:t>
            </w:r>
            <w:r w:rsidR="002A33FC">
              <w:t>.</w:t>
            </w:r>
            <w:r w:rsidR="00AA4634">
              <w:t>1</w:t>
            </w:r>
          </w:p>
        </w:tc>
        <w:tc>
          <w:tcPr>
            <w:tcW w:w="1733" w:type="pct"/>
          </w:tcPr>
          <w:p w14:paraId="0E78B3B7" w14:textId="2411B68A" w:rsidR="002B39C4" w:rsidRPr="00972789" w:rsidRDefault="002B39C4" w:rsidP="00AA4634">
            <w:pPr>
              <w:jc w:val="left"/>
              <w:rPr>
                <w:sz w:val="20"/>
                <w:szCs w:val="20"/>
              </w:rPr>
            </w:pPr>
            <w:r w:rsidRPr="00972789">
              <w:t xml:space="preserve">Bid Form </w:t>
            </w:r>
            <w:r w:rsidR="00E817E2" w:rsidRPr="00E817E2">
              <w:t xml:space="preserve">(Technical) </w:t>
            </w:r>
          </w:p>
        </w:tc>
        <w:tc>
          <w:tcPr>
            <w:tcW w:w="2452" w:type="pct"/>
          </w:tcPr>
          <w:p w14:paraId="7172EBE2" w14:textId="77777777" w:rsidR="002B39C4" w:rsidRPr="00972789" w:rsidRDefault="002B39C4" w:rsidP="009D07D7">
            <w:pPr>
              <w:rPr>
                <w:sz w:val="20"/>
                <w:szCs w:val="20"/>
              </w:rPr>
            </w:pPr>
            <w:r w:rsidRPr="00972789">
              <w:t>Complete ALL sections in full, sign, stamp and submit</w:t>
            </w:r>
          </w:p>
        </w:tc>
      </w:tr>
      <w:tr w:rsidR="00AA4634" w:rsidRPr="00E817E2" w14:paraId="4FBCB068" w14:textId="77777777" w:rsidTr="1FE74EB2">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5C8A2E8E" w:rsidR="00AA4634" w:rsidRPr="00A515FA" w:rsidRDefault="00AA4634" w:rsidP="00311B9C">
            <w:pPr>
              <w:tabs>
                <w:tab w:val="left" w:pos="900"/>
              </w:tabs>
              <w:rPr>
                <w:lang w:val="en-GB"/>
              </w:rPr>
            </w:pPr>
            <w:r w:rsidRPr="00972789">
              <w:t xml:space="preserve">Bid Form </w:t>
            </w:r>
            <w:r>
              <w:t>(</w:t>
            </w:r>
            <w:r w:rsidR="001130F5">
              <w:t>Financial</w:t>
            </w:r>
            <w:r w:rsidRPr="00E817E2">
              <w:t xml:space="preserve">) </w:t>
            </w:r>
          </w:p>
        </w:tc>
        <w:tc>
          <w:tcPr>
            <w:tcW w:w="2452" w:type="pct"/>
          </w:tcPr>
          <w:p w14:paraId="6A2CB22F" w14:textId="45947C3C" w:rsidR="00AA4634" w:rsidRPr="00972789" w:rsidRDefault="00AA4634" w:rsidP="009D07D7">
            <w:r w:rsidRPr="00972789">
              <w:t>Complete ALL sections in full, sign, stamp and submit</w:t>
            </w:r>
          </w:p>
        </w:tc>
      </w:tr>
      <w:tr w:rsidR="00AA4634" w:rsidRPr="00E817E2" w14:paraId="53BC9ACC" w14:textId="77777777" w:rsidTr="1FE74EB2">
        <w:trPr>
          <w:trHeight w:val="432"/>
        </w:trPr>
        <w:tc>
          <w:tcPr>
            <w:tcW w:w="339" w:type="pct"/>
          </w:tcPr>
          <w:p w14:paraId="351409A5" w14:textId="2514AA5D" w:rsidR="00AA4634" w:rsidRPr="00972789" w:rsidRDefault="00AA4634" w:rsidP="009D07D7">
            <w:pPr>
              <w:rPr>
                <w:sz w:val="20"/>
                <w:szCs w:val="20"/>
              </w:rPr>
            </w:pPr>
            <w:r>
              <w:rPr>
                <w:sz w:val="20"/>
                <w:szCs w:val="20"/>
              </w:rPr>
              <w:t>3</w:t>
            </w:r>
          </w:p>
        </w:tc>
        <w:tc>
          <w:tcPr>
            <w:tcW w:w="476" w:type="pct"/>
          </w:tcPr>
          <w:p w14:paraId="5CC2D110" w14:textId="11C32C07" w:rsidR="00AA4634" w:rsidRPr="00972789" w:rsidRDefault="00AA4634" w:rsidP="00972789">
            <w:pPr>
              <w:jc w:val="left"/>
              <w:rPr>
                <w:sz w:val="20"/>
                <w:szCs w:val="20"/>
              </w:rPr>
            </w:pPr>
            <w:r w:rsidRPr="00E817E2">
              <w:t>B</w:t>
            </w:r>
          </w:p>
        </w:tc>
        <w:tc>
          <w:tcPr>
            <w:tcW w:w="1733" w:type="pct"/>
          </w:tcPr>
          <w:p w14:paraId="38DB2FA6" w14:textId="4E8CD887" w:rsidR="00AA4634" w:rsidRPr="00972789" w:rsidRDefault="00AA4634" w:rsidP="00972789">
            <w:pPr>
              <w:jc w:val="left"/>
              <w:rPr>
                <w:sz w:val="20"/>
                <w:szCs w:val="20"/>
              </w:rPr>
            </w:pPr>
            <w:r w:rsidRPr="00972789">
              <w:t>Tender and Contract Award Acknowledgement Certificate</w:t>
            </w:r>
          </w:p>
        </w:tc>
        <w:tc>
          <w:tcPr>
            <w:tcW w:w="2452" w:type="pct"/>
          </w:tcPr>
          <w:p w14:paraId="187B72A0" w14:textId="0662FD61" w:rsidR="00AA4634" w:rsidRPr="00972789" w:rsidRDefault="00AA4634" w:rsidP="009D07D7">
            <w:pPr>
              <w:rPr>
                <w:sz w:val="20"/>
                <w:szCs w:val="20"/>
              </w:rPr>
            </w:pPr>
            <w:r w:rsidRPr="00E817E2">
              <w:t>Complete ALL sections in full, sign, stamp and submit</w:t>
            </w:r>
          </w:p>
        </w:tc>
      </w:tr>
      <w:tr w:rsidR="00D22AC2" w:rsidRPr="00E817E2" w14:paraId="2ABB2AA6" w14:textId="77777777" w:rsidTr="1FE74EB2">
        <w:trPr>
          <w:trHeight w:val="432"/>
        </w:trPr>
        <w:tc>
          <w:tcPr>
            <w:tcW w:w="339" w:type="pct"/>
          </w:tcPr>
          <w:p w14:paraId="7B039C4F" w14:textId="22A012D1" w:rsidR="00D22AC2" w:rsidRDefault="00F34B7A" w:rsidP="009D07D7">
            <w:r>
              <w:t>4</w:t>
            </w:r>
          </w:p>
        </w:tc>
        <w:tc>
          <w:tcPr>
            <w:tcW w:w="476" w:type="pct"/>
          </w:tcPr>
          <w:p w14:paraId="54908BF8" w14:textId="08D5941E" w:rsidR="00D22AC2" w:rsidRPr="00E817E2" w:rsidRDefault="00900D4B" w:rsidP="00972789">
            <w:pPr>
              <w:jc w:val="left"/>
            </w:pPr>
            <w:r>
              <w:t>D</w:t>
            </w:r>
          </w:p>
        </w:tc>
        <w:tc>
          <w:tcPr>
            <w:tcW w:w="1733" w:type="pct"/>
          </w:tcPr>
          <w:p w14:paraId="485679F1" w14:textId="37B138EF" w:rsidR="00D22AC2" w:rsidRPr="00972789" w:rsidRDefault="00D22AC2" w:rsidP="00972789">
            <w:pPr>
              <w:jc w:val="left"/>
            </w:pPr>
            <w:r>
              <w:t>Supplier code of conduct</w:t>
            </w:r>
          </w:p>
        </w:tc>
        <w:tc>
          <w:tcPr>
            <w:tcW w:w="2452" w:type="pct"/>
          </w:tcPr>
          <w:p w14:paraId="3890EC04" w14:textId="1CC28163" w:rsidR="00D22AC2" w:rsidRPr="00E817E2" w:rsidRDefault="009043E4" w:rsidP="009D07D7">
            <w:r>
              <w:t>Sign, stamp and submit</w:t>
            </w:r>
          </w:p>
        </w:tc>
      </w:tr>
      <w:tr w:rsidR="00AA4634" w:rsidRPr="00E817E2" w14:paraId="3DDFF5E8" w14:textId="77777777" w:rsidTr="1FE74EB2">
        <w:trPr>
          <w:trHeight w:val="432"/>
        </w:trPr>
        <w:tc>
          <w:tcPr>
            <w:tcW w:w="339" w:type="pct"/>
          </w:tcPr>
          <w:p w14:paraId="45093001" w14:textId="52B29BD5" w:rsidR="00AA4634" w:rsidRPr="00972789" w:rsidRDefault="00F34B7A" w:rsidP="00972789">
            <w:pPr>
              <w:jc w:val="left"/>
              <w:rPr>
                <w:sz w:val="20"/>
                <w:szCs w:val="20"/>
              </w:rPr>
            </w:pPr>
            <w:r>
              <w:rPr>
                <w:sz w:val="20"/>
                <w:szCs w:val="20"/>
              </w:rPr>
              <w:t>5</w:t>
            </w:r>
          </w:p>
        </w:tc>
        <w:tc>
          <w:tcPr>
            <w:tcW w:w="476" w:type="pct"/>
          </w:tcPr>
          <w:p w14:paraId="0C8367D0" w14:textId="3C68EC63" w:rsidR="00AA4634" w:rsidRPr="00972789" w:rsidRDefault="2979CECD" w:rsidP="1FE74EB2">
            <w:pPr>
              <w:jc w:val="left"/>
            </w:pPr>
            <w:r w:rsidRPr="1FE74EB2">
              <w:t>E</w:t>
            </w:r>
          </w:p>
        </w:tc>
        <w:tc>
          <w:tcPr>
            <w:tcW w:w="1733" w:type="pct"/>
          </w:tcPr>
          <w:p w14:paraId="28325B0C" w14:textId="3036518E" w:rsidR="00AA4634" w:rsidRPr="00972789" w:rsidRDefault="00AA4634" w:rsidP="00972789">
            <w:pPr>
              <w:jc w:val="left"/>
              <w:rPr>
                <w:sz w:val="20"/>
                <w:szCs w:val="20"/>
              </w:rPr>
            </w:pPr>
            <w:r w:rsidRPr="00E817E2">
              <w:t xml:space="preserve">Supplier Profile and Registration Form </w:t>
            </w:r>
          </w:p>
        </w:tc>
        <w:tc>
          <w:tcPr>
            <w:tcW w:w="2452" w:type="pct"/>
          </w:tcPr>
          <w:p w14:paraId="2EDBB5F3" w14:textId="1E9F2A5D" w:rsidR="00AA4634" w:rsidRPr="00972789" w:rsidRDefault="00AA4634" w:rsidP="009D07D7">
            <w:pPr>
              <w:rPr>
                <w:sz w:val="20"/>
                <w:szCs w:val="20"/>
              </w:rPr>
            </w:pPr>
            <w:r w:rsidRPr="00E817E2">
              <w:t>Complete ALL sections in full, sign, stamp and submit</w:t>
            </w:r>
          </w:p>
        </w:tc>
      </w:tr>
      <w:tr w:rsidR="008A4A0F" w:rsidRPr="00E817E2" w14:paraId="152B31FB" w14:textId="77777777" w:rsidTr="1FE74EB2">
        <w:trPr>
          <w:trHeight w:val="432"/>
        </w:trPr>
        <w:tc>
          <w:tcPr>
            <w:tcW w:w="339" w:type="pct"/>
          </w:tcPr>
          <w:p w14:paraId="3CD313B5" w14:textId="10C2A8B0" w:rsidR="008A4A0F" w:rsidRDefault="00F34B7A" w:rsidP="008A4A0F">
            <w:r>
              <w:t>6</w:t>
            </w:r>
          </w:p>
        </w:tc>
        <w:tc>
          <w:tcPr>
            <w:tcW w:w="476" w:type="pct"/>
          </w:tcPr>
          <w:p w14:paraId="08A7D608" w14:textId="48CC47D5" w:rsidR="008A4A0F" w:rsidRPr="00972789" w:rsidRDefault="0052530F" w:rsidP="008A4A0F">
            <w:r>
              <w:t>G</w:t>
            </w:r>
          </w:p>
        </w:tc>
        <w:tc>
          <w:tcPr>
            <w:tcW w:w="1733" w:type="pct"/>
          </w:tcPr>
          <w:p w14:paraId="29CAAB21" w14:textId="5E9C753E" w:rsidR="008A4A0F" w:rsidRPr="00202240" w:rsidRDefault="008A4A0F" w:rsidP="1FE74EB2">
            <w:pPr>
              <w:jc w:val="left"/>
            </w:pPr>
            <w:r>
              <w:t>Consultan</w:t>
            </w:r>
            <w:r w:rsidR="715CEF65">
              <w:t>t</w:t>
            </w:r>
            <w:r>
              <w:t xml:space="preserve"> Declaration form</w:t>
            </w:r>
            <w:r w:rsidR="2726C088">
              <w:t xml:space="preserve"> (only applicable to self-employed bidders)</w:t>
            </w:r>
          </w:p>
        </w:tc>
        <w:tc>
          <w:tcPr>
            <w:tcW w:w="2452" w:type="pct"/>
          </w:tcPr>
          <w:p w14:paraId="5F13C9A2" w14:textId="7C9C0651" w:rsidR="008A4A0F" w:rsidRPr="00972789" w:rsidRDefault="008A4A0F" w:rsidP="008A4A0F">
            <w:r w:rsidRPr="00E817E2">
              <w:t>Complete ALL sections in full, sign, stamp and submit</w:t>
            </w:r>
          </w:p>
        </w:tc>
      </w:tr>
      <w:tr w:rsidR="008A4A0F" w:rsidRPr="00E817E2" w14:paraId="729DA2B4" w14:textId="77777777" w:rsidTr="1FE74EB2">
        <w:trPr>
          <w:trHeight w:val="432"/>
        </w:trPr>
        <w:tc>
          <w:tcPr>
            <w:tcW w:w="339" w:type="pct"/>
          </w:tcPr>
          <w:p w14:paraId="6E73DFEE" w14:textId="7F685BDC" w:rsidR="008A4A0F" w:rsidRPr="00972789" w:rsidRDefault="00F34B7A" w:rsidP="008A4A0F">
            <w:pPr>
              <w:rPr>
                <w:sz w:val="20"/>
                <w:szCs w:val="20"/>
              </w:rPr>
            </w:pPr>
            <w:r>
              <w:rPr>
                <w:sz w:val="20"/>
                <w:szCs w:val="20"/>
              </w:rPr>
              <w:t>7</w:t>
            </w:r>
          </w:p>
        </w:tc>
        <w:tc>
          <w:tcPr>
            <w:tcW w:w="476" w:type="pct"/>
          </w:tcPr>
          <w:p w14:paraId="6E629B9A" w14:textId="4E33998C" w:rsidR="008A4A0F" w:rsidRPr="00972789" w:rsidRDefault="26074FF7" w:rsidP="1FE74EB2">
            <w:r w:rsidRPr="1FE74EB2">
              <w:t>H</w:t>
            </w:r>
          </w:p>
        </w:tc>
        <w:tc>
          <w:tcPr>
            <w:tcW w:w="1733" w:type="pct"/>
          </w:tcPr>
          <w:p w14:paraId="57F863BF" w14:textId="2B61E0D5" w:rsidR="008A4A0F" w:rsidRPr="00972789" w:rsidRDefault="26074FF7" w:rsidP="1FE74EB2">
            <w:pPr>
              <w:rPr>
                <w:rFonts w:ascii="Calibri" w:hAnsi="Calibri" w:cs="Calibri"/>
              </w:rPr>
            </w:pPr>
            <w:r w:rsidRPr="1FE74EB2">
              <w:rPr>
                <w:rFonts w:ascii="Calibri" w:hAnsi="Calibri" w:cs="Calibri"/>
                <w:color w:val="000000" w:themeColor="text1"/>
              </w:rPr>
              <w:t>Consultant Confidentiality and Non-disclosure Agreement (NDA)</w:t>
            </w:r>
          </w:p>
        </w:tc>
        <w:tc>
          <w:tcPr>
            <w:tcW w:w="2452" w:type="pct"/>
          </w:tcPr>
          <w:p w14:paraId="6F177984" w14:textId="08FE7E20" w:rsidR="008A4A0F" w:rsidRPr="00972789" w:rsidRDefault="26074FF7" w:rsidP="1FE74EB2">
            <w:pPr>
              <w:rPr>
                <w:rFonts w:ascii="Calibri" w:hAnsi="Calibri" w:cs="Calibri"/>
                <w:sz w:val="20"/>
                <w:szCs w:val="20"/>
              </w:rPr>
            </w:pPr>
            <w:r w:rsidRPr="1FE74EB2">
              <w:rPr>
                <w:rFonts w:ascii="Calibri" w:hAnsi="Calibri" w:cs="Calibri"/>
                <w:color w:val="000000" w:themeColor="text1"/>
              </w:rPr>
              <w:t>Complete ALL sections in full, sign, stamp and submit</w:t>
            </w:r>
          </w:p>
        </w:tc>
      </w:tr>
    </w:tbl>
    <w:p w14:paraId="3F302055" w14:textId="77777777" w:rsidR="001C6C3E" w:rsidRDefault="001C6C3E">
      <w:pPr>
        <w:rPr>
          <w:color w:val="222222"/>
        </w:rPr>
      </w:pP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36667413" w14:textId="3EBD2981" w:rsidR="00AA4634" w:rsidRDefault="00AA4634" w:rsidP="5E40A677">
      <w:pPr>
        <w:tabs>
          <w:tab w:val="left" w:pos="360"/>
        </w:tabs>
        <w:rPr>
          <w:rFonts w:ascii="Calibri" w:hAnsi="Calibri" w:cs="Arial"/>
          <w:color w:val="222222"/>
          <w:lang w:val="en-GB"/>
        </w:rPr>
      </w:pPr>
      <w:r w:rsidRPr="5E40A677">
        <w:rPr>
          <w:rFonts w:ascii="Calibri" w:hAnsi="Calibri" w:cs="Arial"/>
          <w:lang w:val="en-GB"/>
        </w:rPr>
        <w:t xml:space="preserve">To be technically acceptable, the bid </w:t>
      </w:r>
      <w:r w:rsidR="002808DB" w:rsidRPr="5E40A677">
        <w:rPr>
          <w:rFonts w:ascii="Calibri" w:hAnsi="Calibri" w:cs="Arial"/>
          <w:lang w:val="en-GB"/>
        </w:rPr>
        <w:t>shall</w:t>
      </w:r>
      <w:r w:rsidRPr="5E40A677">
        <w:rPr>
          <w:rFonts w:ascii="Calibri" w:hAnsi="Calibri" w:cs="Arial"/>
          <w:lang w:val="en-GB"/>
        </w:rPr>
        <w:t xml:space="preserve"> meet or exceed the stipulated requirements and specifications in the RFP. A Bid is deemed to meet the criteria if it confirms that it meets the conditions, </w:t>
      </w:r>
      <w:proofErr w:type="gramStart"/>
      <w:r w:rsidRPr="5E40A677">
        <w:rPr>
          <w:rFonts w:ascii="Calibri" w:hAnsi="Calibri" w:cs="Arial"/>
          <w:lang w:val="en-GB"/>
        </w:rPr>
        <w:t>procedures</w:t>
      </w:r>
      <w:proofErr w:type="gramEnd"/>
      <w:r w:rsidRPr="5E40A677">
        <w:rPr>
          <w:rFonts w:ascii="Calibri" w:hAnsi="Calibri" w:cs="Arial"/>
          <w:lang w:val="en-GB"/>
        </w:rPr>
        <w:t xml:space="preserve"> and specifications in the RFP without substantially departing from or attaching restrictions with them. If a Bid does not technically comply with the RFP, it will be rejected.</w:t>
      </w:r>
      <w:r w:rsidRPr="5E40A677">
        <w:rPr>
          <w:rFonts w:ascii="Calibri" w:hAnsi="Calibri" w:cs="Arial"/>
          <w:color w:val="222222"/>
          <w:lang w:val="en-GB"/>
        </w:rPr>
        <w:t xml:space="preserve"> </w:t>
      </w:r>
      <w:r w:rsidR="7CB860BF" w:rsidRPr="5E40A677">
        <w:rPr>
          <w:rFonts w:ascii="Calibri" w:hAnsi="Calibri" w:cs="Arial"/>
          <w:color w:val="222222"/>
          <w:lang w:val="en-GB"/>
        </w:rPr>
        <w:t>Documents below should be submitted with your bid:</w:t>
      </w:r>
    </w:p>
    <w:p w14:paraId="3D544D88" w14:textId="319CD6F2" w:rsidR="00AA4634" w:rsidRDefault="00AA4634" w:rsidP="5E40A677">
      <w:pPr>
        <w:tabs>
          <w:tab w:val="left" w:pos="360"/>
        </w:tabs>
        <w:rPr>
          <w:rFonts w:ascii="Calibri" w:hAnsi="Calibri" w:cs="Arial"/>
          <w:color w:val="222222"/>
          <w:lang w:val="en-GB"/>
        </w:rPr>
      </w:pPr>
    </w:p>
    <w:tbl>
      <w:tblPr>
        <w:tblStyle w:val="TableGrid"/>
        <w:tblW w:w="0" w:type="auto"/>
        <w:tblLayout w:type="fixed"/>
        <w:tblLook w:val="04A0" w:firstRow="1" w:lastRow="0" w:firstColumn="1" w:lastColumn="0" w:noHBand="0" w:noVBand="1"/>
      </w:tblPr>
      <w:tblGrid>
        <w:gridCol w:w="675"/>
        <w:gridCol w:w="945"/>
        <w:gridCol w:w="3480"/>
        <w:gridCol w:w="4935"/>
      </w:tblGrid>
      <w:tr w:rsidR="5E40A677" w14:paraId="1066CA7A" w14:textId="77777777" w:rsidTr="5D508E30">
        <w:trPr>
          <w:trHeight w:val="420"/>
        </w:trPr>
        <w:tc>
          <w:tcPr>
            <w:tcW w:w="675" w:type="dxa"/>
            <w:tcMar>
              <w:left w:w="105" w:type="dxa"/>
              <w:right w:w="105" w:type="dxa"/>
            </w:tcMar>
          </w:tcPr>
          <w:p w14:paraId="4EAA3C71" w14:textId="31777C8C" w:rsidR="5E40A677" w:rsidRDefault="5E40A677" w:rsidP="5E40A677">
            <w:pPr>
              <w:rPr>
                <w:rFonts w:ascii="Calibri" w:hAnsi="Calibri" w:cs="Calibri"/>
                <w:color w:val="000000" w:themeColor="text1"/>
              </w:rPr>
            </w:pPr>
            <w:r w:rsidRPr="5E40A677">
              <w:rPr>
                <w:rFonts w:ascii="Calibri" w:hAnsi="Calibri" w:cs="Calibri"/>
                <w:b/>
                <w:bCs/>
                <w:color w:val="000000" w:themeColor="text1"/>
              </w:rPr>
              <w:t>#</w:t>
            </w:r>
          </w:p>
        </w:tc>
        <w:tc>
          <w:tcPr>
            <w:tcW w:w="945" w:type="dxa"/>
            <w:tcMar>
              <w:left w:w="105" w:type="dxa"/>
              <w:right w:w="105" w:type="dxa"/>
            </w:tcMar>
          </w:tcPr>
          <w:p w14:paraId="0A86F2EB" w14:textId="59BDF5FD" w:rsidR="5E40A677" w:rsidRDefault="5E40A677" w:rsidP="5E40A677">
            <w:pPr>
              <w:rPr>
                <w:rFonts w:ascii="Calibri" w:hAnsi="Calibri" w:cs="Calibri"/>
                <w:color w:val="000000" w:themeColor="text1"/>
              </w:rPr>
            </w:pPr>
            <w:r w:rsidRPr="5E40A677">
              <w:rPr>
                <w:rFonts w:ascii="Calibri" w:hAnsi="Calibri" w:cs="Calibri"/>
                <w:b/>
                <w:bCs/>
                <w:color w:val="000000" w:themeColor="text1"/>
              </w:rPr>
              <w:t>Annex #</w:t>
            </w:r>
          </w:p>
        </w:tc>
        <w:tc>
          <w:tcPr>
            <w:tcW w:w="3480" w:type="dxa"/>
            <w:tcMar>
              <w:left w:w="105" w:type="dxa"/>
              <w:right w:w="105" w:type="dxa"/>
            </w:tcMar>
          </w:tcPr>
          <w:p w14:paraId="60A20B04" w14:textId="14F91A68" w:rsidR="5E40A677" w:rsidRDefault="5E40A677" w:rsidP="5E40A677">
            <w:pPr>
              <w:rPr>
                <w:rFonts w:ascii="Calibri" w:hAnsi="Calibri" w:cs="Calibri"/>
                <w:color w:val="000000" w:themeColor="text1"/>
              </w:rPr>
            </w:pPr>
            <w:r w:rsidRPr="5E40A677">
              <w:rPr>
                <w:rFonts w:ascii="Calibri" w:hAnsi="Calibri" w:cs="Calibri"/>
                <w:b/>
                <w:bCs/>
                <w:color w:val="000000" w:themeColor="text1"/>
              </w:rPr>
              <w:t>Document</w:t>
            </w:r>
          </w:p>
        </w:tc>
        <w:tc>
          <w:tcPr>
            <w:tcW w:w="4935" w:type="dxa"/>
            <w:tcMar>
              <w:left w:w="105" w:type="dxa"/>
              <w:right w:w="105" w:type="dxa"/>
            </w:tcMar>
          </w:tcPr>
          <w:p w14:paraId="641558EB" w14:textId="3F8950F6" w:rsidR="5E40A677" w:rsidRDefault="5E40A677" w:rsidP="5E40A677">
            <w:pPr>
              <w:rPr>
                <w:rFonts w:ascii="Calibri" w:hAnsi="Calibri" w:cs="Calibri"/>
                <w:color w:val="000000" w:themeColor="text1"/>
              </w:rPr>
            </w:pPr>
            <w:r w:rsidRPr="5E40A677">
              <w:rPr>
                <w:rFonts w:ascii="Calibri" w:hAnsi="Calibri" w:cs="Calibri"/>
                <w:b/>
                <w:bCs/>
                <w:color w:val="000000" w:themeColor="text1"/>
              </w:rPr>
              <w:t>Instructions</w:t>
            </w:r>
          </w:p>
        </w:tc>
      </w:tr>
      <w:tr w:rsidR="5E40A677" w14:paraId="630073D4" w14:textId="77777777" w:rsidTr="5D508E30">
        <w:trPr>
          <w:trHeight w:val="420"/>
        </w:trPr>
        <w:tc>
          <w:tcPr>
            <w:tcW w:w="675" w:type="dxa"/>
            <w:tcMar>
              <w:left w:w="105" w:type="dxa"/>
              <w:right w:w="105" w:type="dxa"/>
            </w:tcMar>
          </w:tcPr>
          <w:p w14:paraId="4A18522F" w14:textId="2270FB56" w:rsidR="5E40A677" w:rsidRDefault="5E40A677" w:rsidP="5E40A677">
            <w:pPr>
              <w:rPr>
                <w:rFonts w:ascii="Calibri" w:hAnsi="Calibri" w:cs="Calibri"/>
                <w:strike/>
              </w:rPr>
            </w:pPr>
            <w:r w:rsidRPr="5E40A677">
              <w:rPr>
                <w:rFonts w:ascii="Calibri" w:hAnsi="Calibri" w:cs="Calibri"/>
              </w:rPr>
              <w:t>1</w:t>
            </w:r>
          </w:p>
        </w:tc>
        <w:tc>
          <w:tcPr>
            <w:tcW w:w="945" w:type="dxa"/>
            <w:tcMar>
              <w:left w:w="105" w:type="dxa"/>
              <w:right w:w="105" w:type="dxa"/>
            </w:tcMar>
          </w:tcPr>
          <w:p w14:paraId="5D699070" w14:textId="50BFC97D" w:rsidR="5E40A677" w:rsidRDefault="5E40A677" w:rsidP="5E40A677">
            <w:pPr>
              <w:rPr>
                <w:rFonts w:ascii="Calibri" w:hAnsi="Calibri" w:cs="Calibri"/>
                <w:strike/>
              </w:rPr>
            </w:pPr>
            <w:r w:rsidRPr="5E40A677">
              <w:rPr>
                <w:rFonts w:ascii="Calibri" w:hAnsi="Calibri" w:cs="Calibri"/>
              </w:rPr>
              <w:t>I</w:t>
            </w:r>
          </w:p>
        </w:tc>
        <w:tc>
          <w:tcPr>
            <w:tcW w:w="3480" w:type="dxa"/>
            <w:tcMar>
              <w:left w:w="105" w:type="dxa"/>
              <w:right w:w="105" w:type="dxa"/>
            </w:tcMar>
          </w:tcPr>
          <w:p w14:paraId="517AE532" w14:textId="27DA49E3" w:rsidR="5E40A677" w:rsidRDefault="5E40A677" w:rsidP="5E40A677">
            <w:pPr>
              <w:rPr>
                <w:rFonts w:ascii="Calibri" w:hAnsi="Calibri" w:cs="Calibri"/>
                <w:color w:val="000000" w:themeColor="text1"/>
              </w:rPr>
            </w:pPr>
            <w:r w:rsidRPr="5E40A677">
              <w:rPr>
                <w:rFonts w:ascii="Calibri" w:hAnsi="Calibri" w:cs="Calibri"/>
                <w:color w:val="000000" w:themeColor="text1"/>
              </w:rPr>
              <w:t>CV</w:t>
            </w:r>
          </w:p>
        </w:tc>
        <w:tc>
          <w:tcPr>
            <w:tcW w:w="4935" w:type="dxa"/>
            <w:tcMar>
              <w:left w:w="105" w:type="dxa"/>
              <w:right w:w="105" w:type="dxa"/>
            </w:tcMar>
          </w:tcPr>
          <w:p w14:paraId="65731644" w14:textId="22357116" w:rsidR="5E40A677" w:rsidRDefault="5E40A677" w:rsidP="5E40A677">
            <w:pPr>
              <w:rPr>
                <w:rFonts w:ascii="Calibri" w:hAnsi="Calibri" w:cs="Calibri"/>
                <w:color w:val="000000" w:themeColor="text1"/>
              </w:rPr>
            </w:pPr>
            <w:r w:rsidRPr="5E40A677">
              <w:rPr>
                <w:rFonts w:ascii="Calibri" w:hAnsi="Calibri" w:cs="Calibri"/>
                <w:color w:val="000000" w:themeColor="text1"/>
              </w:rPr>
              <w:t>Attach updated CV in own format outlining the consultant company</w:t>
            </w:r>
            <w:r w:rsidR="30C2FD9C" w:rsidRPr="5E40A677">
              <w:rPr>
                <w:rFonts w:ascii="Calibri" w:hAnsi="Calibri" w:cs="Calibri"/>
                <w:color w:val="000000" w:themeColor="text1"/>
              </w:rPr>
              <w:t xml:space="preserve"> </w:t>
            </w:r>
            <w:r w:rsidRPr="5E40A677">
              <w:rPr>
                <w:rFonts w:ascii="Calibri" w:hAnsi="Calibri" w:cs="Calibri"/>
                <w:color w:val="000000" w:themeColor="text1"/>
              </w:rPr>
              <w:t>/ individual background and experience</w:t>
            </w:r>
          </w:p>
        </w:tc>
      </w:tr>
      <w:tr w:rsidR="5E40A677" w14:paraId="06763AEB" w14:textId="77777777" w:rsidTr="5D508E30">
        <w:trPr>
          <w:trHeight w:val="420"/>
        </w:trPr>
        <w:tc>
          <w:tcPr>
            <w:tcW w:w="675" w:type="dxa"/>
            <w:tcMar>
              <w:left w:w="105" w:type="dxa"/>
              <w:right w:w="105" w:type="dxa"/>
            </w:tcMar>
          </w:tcPr>
          <w:p w14:paraId="1312749C" w14:textId="4D42B446" w:rsidR="5E40A677" w:rsidRDefault="5E40A677" w:rsidP="5E40A677">
            <w:pPr>
              <w:rPr>
                <w:rFonts w:ascii="Calibri" w:hAnsi="Calibri" w:cs="Calibri"/>
                <w:strike/>
              </w:rPr>
            </w:pPr>
            <w:r w:rsidRPr="5E40A677">
              <w:rPr>
                <w:rFonts w:ascii="Calibri" w:hAnsi="Calibri" w:cs="Calibri"/>
              </w:rPr>
              <w:t>2</w:t>
            </w:r>
          </w:p>
        </w:tc>
        <w:tc>
          <w:tcPr>
            <w:tcW w:w="945" w:type="dxa"/>
            <w:tcMar>
              <w:left w:w="105" w:type="dxa"/>
              <w:right w:w="105" w:type="dxa"/>
            </w:tcMar>
          </w:tcPr>
          <w:p w14:paraId="26FC41D1" w14:textId="6918FDB2" w:rsidR="5E40A677" w:rsidRDefault="5E40A677" w:rsidP="5E40A677">
            <w:pPr>
              <w:rPr>
                <w:rFonts w:ascii="Calibri" w:hAnsi="Calibri" w:cs="Calibri"/>
                <w:strike/>
              </w:rPr>
            </w:pPr>
            <w:r w:rsidRPr="5E40A677">
              <w:rPr>
                <w:rFonts w:ascii="Calibri" w:hAnsi="Calibri" w:cs="Calibri"/>
              </w:rPr>
              <w:t>J</w:t>
            </w:r>
          </w:p>
        </w:tc>
        <w:tc>
          <w:tcPr>
            <w:tcW w:w="3480" w:type="dxa"/>
            <w:tcMar>
              <w:left w:w="105" w:type="dxa"/>
              <w:right w:w="105" w:type="dxa"/>
            </w:tcMar>
          </w:tcPr>
          <w:p w14:paraId="46351D7B" w14:textId="1705B173" w:rsidR="5E40A677" w:rsidRDefault="5E40A677" w:rsidP="5E40A677">
            <w:pPr>
              <w:rPr>
                <w:rFonts w:ascii="Calibri" w:hAnsi="Calibri" w:cs="Calibri"/>
                <w:color w:val="000000" w:themeColor="text1"/>
              </w:rPr>
            </w:pPr>
            <w:r w:rsidRPr="5E40A677">
              <w:rPr>
                <w:rFonts w:ascii="Calibri" w:hAnsi="Calibri" w:cs="Calibri"/>
                <w:color w:val="000000" w:themeColor="text1"/>
              </w:rPr>
              <w:t>Technical proposal</w:t>
            </w:r>
          </w:p>
        </w:tc>
        <w:tc>
          <w:tcPr>
            <w:tcW w:w="4935" w:type="dxa"/>
            <w:tcMar>
              <w:left w:w="105" w:type="dxa"/>
              <w:right w:w="105" w:type="dxa"/>
            </w:tcMar>
          </w:tcPr>
          <w:p w14:paraId="410DD3D7" w14:textId="46939049" w:rsidR="5E40A677" w:rsidRDefault="5E40A677" w:rsidP="5E40A677">
            <w:pPr>
              <w:rPr>
                <w:rFonts w:ascii="Calibri" w:hAnsi="Calibri" w:cs="Calibri"/>
                <w:color w:val="000000" w:themeColor="text1"/>
              </w:rPr>
            </w:pPr>
            <w:r w:rsidRPr="5E40A677">
              <w:rPr>
                <w:rFonts w:ascii="Calibri" w:hAnsi="Calibri" w:cs="Calibri"/>
                <w:color w:val="000000" w:themeColor="text1"/>
              </w:rPr>
              <w:t>Attach technical proposal in own format</w:t>
            </w:r>
          </w:p>
        </w:tc>
      </w:tr>
      <w:tr w:rsidR="5E40A677" w14:paraId="4354334C" w14:textId="77777777" w:rsidTr="5D508E30">
        <w:trPr>
          <w:trHeight w:val="420"/>
        </w:trPr>
        <w:tc>
          <w:tcPr>
            <w:tcW w:w="675" w:type="dxa"/>
            <w:tcMar>
              <w:left w:w="105" w:type="dxa"/>
              <w:right w:w="105" w:type="dxa"/>
            </w:tcMar>
          </w:tcPr>
          <w:p w14:paraId="73A75BDA" w14:textId="18C8CD35" w:rsidR="5E40A677" w:rsidRDefault="5E40A677" w:rsidP="5E40A677">
            <w:pPr>
              <w:rPr>
                <w:rFonts w:ascii="Calibri" w:hAnsi="Calibri" w:cs="Calibri"/>
                <w:strike/>
              </w:rPr>
            </w:pPr>
            <w:r w:rsidRPr="5E40A677">
              <w:rPr>
                <w:rFonts w:ascii="Calibri" w:hAnsi="Calibri" w:cs="Calibri"/>
              </w:rPr>
              <w:t>3</w:t>
            </w:r>
          </w:p>
        </w:tc>
        <w:tc>
          <w:tcPr>
            <w:tcW w:w="945" w:type="dxa"/>
            <w:tcMar>
              <w:left w:w="105" w:type="dxa"/>
              <w:right w:w="105" w:type="dxa"/>
            </w:tcMar>
          </w:tcPr>
          <w:p w14:paraId="37631A95" w14:textId="5B959B40" w:rsidR="5E40A677" w:rsidRDefault="7C96EEB3" w:rsidP="5D508E30">
            <w:pPr>
              <w:rPr>
                <w:rFonts w:ascii="Calibri" w:hAnsi="Calibri" w:cs="Calibri"/>
              </w:rPr>
            </w:pPr>
            <w:r w:rsidRPr="5D508E30">
              <w:rPr>
                <w:rFonts w:ascii="Calibri" w:hAnsi="Calibri" w:cs="Calibri"/>
              </w:rPr>
              <w:t>K</w:t>
            </w:r>
          </w:p>
        </w:tc>
        <w:tc>
          <w:tcPr>
            <w:tcW w:w="3480" w:type="dxa"/>
            <w:tcMar>
              <w:left w:w="105" w:type="dxa"/>
              <w:right w:w="105" w:type="dxa"/>
            </w:tcMar>
          </w:tcPr>
          <w:p w14:paraId="4685720B" w14:textId="1EA10201" w:rsidR="5E40A677" w:rsidRDefault="5E40A677" w:rsidP="5E40A677">
            <w:pPr>
              <w:rPr>
                <w:rFonts w:ascii="Calibri" w:hAnsi="Calibri" w:cs="Calibri"/>
                <w:color w:val="000000" w:themeColor="text1"/>
              </w:rPr>
            </w:pPr>
            <w:r w:rsidRPr="5E40A677">
              <w:rPr>
                <w:rFonts w:ascii="Calibri" w:hAnsi="Calibri" w:cs="Calibri"/>
                <w:color w:val="000000" w:themeColor="text1"/>
              </w:rPr>
              <w:t>One example of a similar resource developed by the consultant</w:t>
            </w:r>
          </w:p>
        </w:tc>
        <w:tc>
          <w:tcPr>
            <w:tcW w:w="4935" w:type="dxa"/>
            <w:tcMar>
              <w:left w:w="105" w:type="dxa"/>
              <w:right w:w="105" w:type="dxa"/>
            </w:tcMar>
          </w:tcPr>
          <w:p w14:paraId="6CEEB037" w14:textId="24FBA044" w:rsidR="5E40A677" w:rsidRDefault="5E40A677" w:rsidP="5E40A677">
            <w:pPr>
              <w:rPr>
                <w:rFonts w:ascii="Calibri" w:hAnsi="Calibri" w:cs="Calibri"/>
                <w:color w:val="000000" w:themeColor="text1"/>
              </w:rPr>
            </w:pPr>
            <w:r w:rsidRPr="5E40A677">
              <w:rPr>
                <w:rFonts w:ascii="Calibri" w:hAnsi="Calibri" w:cs="Calibri"/>
                <w:color w:val="000000" w:themeColor="text1"/>
              </w:rPr>
              <w:t>Attach example in own format</w:t>
            </w:r>
          </w:p>
        </w:tc>
      </w:tr>
    </w:tbl>
    <w:p w14:paraId="06A1A43F" w14:textId="1727DDAB" w:rsidR="00AA4634" w:rsidRDefault="00AA4634" w:rsidP="5E40A677">
      <w:pPr>
        <w:tabs>
          <w:tab w:val="left" w:pos="360"/>
        </w:tabs>
        <w:rPr>
          <w:rFonts w:ascii="Calibri" w:hAnsi="Calibri" w:cs="Arial"/>
          <w:color w:val="222222"/>
          <w:lang w:val="en-GB"/>
        </w:rPr>
      </w:pPr>
    </w:p>
    <w:p w14:paraId="0226A87B" w14:textId="2B3BC016" w:rsidR="00AA4634" w:rsidRDefault="00AA4634" w:rsidP="00AA4634">
      <w:pPr>
        <w:tabs>
          <w:tab w:val="left" w:pos="360"/>
        </w:tabs>
        <w:rPr>
          <w:rFonts w:ascii="Calibri" w:hAnsi="Calibri" w:cs="Arial"/>
          <w:color w:val="222222"/>
          <w:szCs w:val="22"/>
          <w:lang w:val="en-GB"/>
        </w:rPr>
      </w:pPr>
    </w:p>
    <w:p w14:paraId="2124113B" w14:textId="2A0E09E8" w:rsidR="00D16798" w:rsidRDefault="00D16798" w:rsidP="00D16798">
      <w:pPr>
        <w:rPr>
          <w:color w:val="222222"/>
        </w:rPr>
      </w:pPr>
      <w:r>
        <w:rPr>
          <w:color w:val="222222"/>
        </w:rPr>
        <w:t>For all bids deemed technically compliant as per the specification stipulated in Annex</w:t>
      </w:r>
      <w:r w:rsidR="1A428773">
        <w:rPr>
          <w:color w:val="222222"/>
        </w:rPr>
        <w:t xml:space="preserve"> F </w:t>
      </w:r>
      <w:r>
        <w:rPr>
          <w:color w:val="222222"/>
        </w:rPr>
        <w:t>– Terms of Reference (TOR), DRC will give a weighted combined technical and financial score. The weighted score will determine the contract award.</w:t>
      </w:r>
    </w:p>
    <w:p w14:paraId="7FB5BFD9" w14:textId="77777777" w:rsidR="00D16798" w:rsidRDefault="00D16798" w:rsidP="00D16798">
      <w:pPr>
        <w:rPr>
          <w:color w:val="222222"/>
        </w:rPr>
      </w:pPr>
    </w:p>
    <w:p w14:paraId="7A8DE99B" w14:textId="77777777" w:rsidR="00D16798" w:rsidRDefault="00D16798" w:rsidP="00D16798">
      <w:pPr>
        <w:rPr>
          <w:color w:val="222222"/>
        </w:rPr>
      </w:pPr>
      <w:r>
        <w:rPr>
          <w:color w:val="222222"/>
        </w:rPr>
        <w:lastRenderedPageBreak/>
        <w:t>The technical criteria for this RFP and their weighting in the technical evaluation are:</w:t>
      </w:r>
    </w:p>
    <w:p w14:paraId="3147D03A" w14:textId="77777777" w:rsidR="00D16798" w:rsidRDefault="00D16798" w:rsidP="00D16798">
      <w:pPr>
        <w:rPr>
          <w:color w:val="222222"/>
        </w:rPr>
      </w:pPr>
    </w:p>
    <w:p w14:paraId="08EA3FE9" w14:textId="77777777" w:rsidR="00D16798" w:rsidRDefault="00D16798" w:rsidP="00D16798">
      <w:pPr>
        <w:rPr>
          <w:color w:val="222222"/>
        </w:rPr>
      </w:pPr>
    </w:p>
    <w:tbl>
      <w:tblPr>
        <w:tblStyle w:val="TableGrid"/>
        <w:tblW w:w="9206" w:type="dxa"/>
        <w:tblLook w:val="04A0" w:firstRow="1" w:lastRow="0" w:firstColumn="1" w:lastColumn="0" w:noHBand="0" w:noVBand="1"/>
      </w:tblPr>
      <w:tblGrid>
        <w:gridCol w:w="1140"/>
        <w:gridCol w:w="5899"/>
        <w:gridCol w:w="2167"/>
      </w:tblGrid>
      <w:tr w:rsidR="00D16798" w:rsidRPr="00E817E2" w14:paraId="79E8C3DC" w14:textId="77777777" w:rsidTr="5D508E30">
        <w:trPr>
          <w:trHeight w:val="432"/>
        </w:trPr>
        <w:tc>
          <w:tcPr>
            <w:tcW w:w="1140" w:type="dxa"/>
            <w:shd w:val="clear" w:color="auto" w:fill="D9D9D9" w:themeFill="background1" w:themeFillShade="D9"/>
          </w:tcPr>
          <w:p w14:paraId="1DA271B0" w14:textId="77777777" w:rsidR="00D16798" w:rsidRPr="00972789" w:rsidRDefault="00D16798" w:rsidP="00492644">
            <w:pPr>
              <w:rPr>
                <w:b/>
                <w:sz w:val="20"/>
                <w:szCs w:val="20"/>
              </w:rPr>
            </w:pPr>
            <w:r>
              <w:rPr>
                <w:b/>
              </w:rPr>
              <w:t xml:space="preserve">Technical criteria </w:t>
            </w:r>
            <w:r w:rsidRPr="00972789">
              <w:rPr>
                <w:b/>
              </w:rPr>
              <w:t>#</w:t>
            </w:r>
          </w:p>
        </w:tc>
        <w:tc>
          <w:tcPr>
            <w:tcW w:w="5899" w:type="dxa"/>
            <w:shd w:val="clear" w:color="auto" w:fill="D9D9D9" w:themeFill="background1" w:themeFillShade="D9"/>
          </w:tcPr>
          <w:p w14:paraId="7BF02E92" w14:textId="77777777" w:rsidR="00D16798" w:rsidRPr="00972789" w:rsidRDefault="00D16798" w:rsidP="3760B0C5">
            <w:pPr>
              <w:rPr>
                <w:b/>
                <w:bCs/>
                <w:sz w:val="20"/>
                <w:szCs w:val="20"/>
              </w:rPr>
            </w:pPr>
            <w:r w:rsidRPr="3760B0C5">
              <w:rPr>
                <w:b/>
                <w:bCs/>
              </w:rPr>
              <w:t>Technical criteria</w:t>
            </w:r>
          </w:p>
        </w:tc>
        <w:tc>
          <w:tcPr>
            <w:tcW w:w="2167" w:type="dxa"/>
            <w:shd w:val="clear" w:color="auto" w:fill="D9D9D9" w:themeFill="background1" w:themeFillShade="D9"/>
          </w:tcPr>
          <w:p w14:paraId="185E6F83" w14:textId="0939D411" w:rsidR="00D16798" w:rsidRPr="00972789" w:rsidRDefault="4072E56B" w:rsidP="0F9AA66D">
            <w:pPr>
              <w:jc w:val="left"/>
              <w:rPr>
                <w:b/>
                <w:bCs/>
              </w:rPr>
            </w:pPr>
            <w:r w:rsidRPr="0F9AA66D">
              <w:rPr>
                <w:b/>
                <w:bCs/>
              </w:rPr>
              <w:t>Weighting in technical evaluation</w:t>
            </w:r>
          </w:p>
        </w:tc>
      </w:tr>
      <w:tr w:rsidR="00D16798" w:rsidRPr="00E817E2" w14:paraId="6EE5C33C" w14:textId="77777777" w:rsidTr="5D508E30">
        <w:trPr>
          <w:trHeight w:val="432"/>
        </w:trPr>
        <w:tc>
          <w:tcPr>
            <w:tcW w:w="1140" w:type="dxa"/>
          </w:tcPr>
          <w:p w14:paraId="0B44DA51" w14:textId="1F41C133" w:rsidR="5D508E30" w:rsidRDefault="5D508E30" w:rsidP="5D508E30">
            <w:pPr>
              <w:rPr>
                <w:rFonts w:ascii="Calibri" w:hAnsi="Calibri" w:cs="Calibri"/>
                <w:color w:val="000000" w:themeColor="text1"/>
              </w:rPr>
            </w:pPr>
            <w:r w:rsidRPr="5D508E30">
              <w:rPr>
                <w:rFonts w:ascii="Calibri" w:hAnsi="Calibri" w:cs="Calibri"/>
                <w:color w:val="000000" w:themeColor="text1"/>
              </w:rPr>
              <w:t>1</w:t>
            </w:r>
          </w:p>
        </w:tc>
        <w:tc>
          <w:tcPr>
            <w:tcW w:w="5899" w:type="dxa"/>
          </w:tcPr>
          <w:p w14:paraId="3FBE061A" w14:textId="2522F882" w:rsidR="5D508E30" w:rsidRDefault="5D508E30" w:rsidP="5D508E30">
            <w:pPr>
              <w:rPr>
                <w:rFonts w:ascii="Calibri" w:hAnsi="Calibri" w:cs="Calibri"/>
                <w:color w:val="000000" w:themeColor="text1"/>
              </w:rPr>
            </w:pPr>
            <w:r w:rsidRPr="5D508E30">
              <w:rPr>
                <w:rFonts w:ascii="Calibri" w:hAnsi="Calibri" w:cs="Calibri"/>
                <w:b/>
                <w:bCs/>
                <w:color w:val="000000" w:themeColor="text1"/>
                <w:lang w:val="en-GB"/>
              </w:rPr>
              <w:t>Bidder qualifications</w:t>
            </w:r>
          </w:p>
          <w:p w14:paraId="1B26271F" w14:textId="4293E560" w:rsidR="5D508E30" w:rsidRDefault="5D508E30" w:rsidP="5D508E30">
            <w:pPr>
              <w:rPr>
                <w:rFonts w:ascii="Calibri" w:hAnsi="Calibri" w:cs="Calibri"/>
                <w:color w:val="000000" w:themeColor="text1"/>
              </w:rPr>
            </w:pPr>
            <w:r w:rsidRPr="5D508E30">
              <w:rPr>
                <w:rFonts w:ascii="Calibri" w:hAnsi="Calibri" w:cs="Calibri"/>
                <w:color w:val="000000" w:themeColor="text1"/>
                <w:lang w:val="en-GB"/>
              </w:rPr>
              <w:t xml:space="preserve">CV and one writing sample </w:t>
            </w:r>
            <w:r w:rsidRPr="5D508E30">
              <w:rPr>
                <w:rFonts w:ascii="Calibri" w:hAnsi="Calibri" w:cs="Calibri"/>
                <w:color w:val="000000" w:themeColor="text1"/>
                <w:u w:val="single"/>
                <w:lang w:val="en-GB"/>
              </w:rPr>
              <w:t>(</w:t>
            </w:r>
            <w:r w:rsidRPr="5D508E30">
              <w:rPr>
                <w:rFonts w:ascii="Calibri" w:hAnsi="Calibri" w:cs="Calibri"/>
                <w:color w:val="000000" w:themeColor="text1"/>
                <w:lang w:val="en-GB"/>
              </w:rPr>
              <w:t>this can be a research report, or another document written by the consultant)</w:t>
            </w:r>
          </w:p>
        </w:tc>
        <w:tc>
          <w:tcPr>
            <w:tcW w:w="2167" w:type="dxa"/>
          </w:tcPr>
          <w:p w14:paraId="1D532D9C" w14:textId="519B06E6" w:rsidR="5D508E30" w:rsidRDefault="5D508E30" w:rsidP="5D508E30">
            <w:pPr>
              <w:jc w:val="left"/>
              <w:rPr>
                <w:rFonts w:ascii="Calibri" w:hAnsi="Calibri" w:cs="Calibri"/>
                <w:color w:val="000000" w:themeColor="text1"/>
                <w:sz w:val="20"/>
                <w:szCs w:val="20"/>
              </w:rPr>
            </w:pPr>
            <w:r w:rsidRPr="5D508E30">
              <w:rPr>
                <w:rFonts w:ascii="Calibri" w:hAnsi="Calibri" w:cs="Calibri"/>
                <w:color w:val="000000" w:themeColor="text1"/>
                <w:sz w:val="20"/>
                <w:szCs w:val="20"/>
              </w:rPr>
              <w:t>50 %</w:t>
            </w:r>
          </w:p>
        </w:tc>
      </w:tr>
      <w:tr w:rsidR="00D16798" w:rsidRPr="00E817E2" w14:paraId="647922EE" w14:textId="77777777" w:rsidTr="5D508E30">
        <w:trPr>
          <w:trHeight w:val="432"/>
        </w:trPr>
        <w:tc>
          <w:tcPr>
            <w:tcW w:w="1140" w:type="dxa"/>
          </w:tcPr>
          <w:p w14:paraId="7D6594A4" w14:textId="736CC1B0" w:rsidR="5D508E30" w:rsidRDefault="5D508E30" w:rsidP="5D508E30">
            <w:pPr>
              <w:rPr>
                <w:rFonts w:ascii="Calibri" w:hAnsi="Calibri" w:cs="Calibri"/>
                <w:color w:val="000000" w:themeColor="text1"/>
              </w:rPr>
            </w:pPr>
            <w:r w:rsidRPr="5D508E30">
              <w:rPr>
                <w:rFonts w:ascii="Calibri" w:hAnsi="Calibri" w:cs="Calibri"/>
                <w:color w:val="000000" w:themeColor="text1"/>
              </w:rPr>
              <w:t>2</w:t>
            </w:r>
          </w:p>
        </w:tc>
        <w:tc>
          <w:tcPr>
            <w:tcW w:w="5899" w:type="dxa"/>
          </w:tcPr>
          <w:p w14:paraId="0C9BC70B" w14:textId="4E1062D8" w:rsidR="5D508E30" w:rsidRDefault="5D508E30" w:rsidP="5D508E30">
            <w:pPr>
              <w:rPr>
                <w:rFonts w:ascii="Calibri" w:hAnsi="Calibri" w:cs="Calibri"/>
                <w:color w:val="000000" w:themeColor="text1"/>
              </w:rPr>
            </w:pPr>
            <w:r w:rsidRPr="5D508E30">
              <w:rPr>
                <w:rFonts w:ascii="Calibri" w:hAnsi="Calibri" w:cs="Calibri"/>
                <w:b/>
                <w:bCs/>
                <w:color w:val="000000" w:themeColor="text1"/>
                <w:lang w:val="en-GB"/>
              </w:rPr>
              <w:t>Proposed services</w:t>
            </w:r>
          </w:p>
          <w:p w14:paraId="369B9E5D" w14:textId="391B1E86" w:rsidR="5D508E30" w:rsidRDefault="5D508E30" w:rsidP="5D508E30">
            <w:pPr>
              <w:jc w:val="left"/>
              <w:rPr>
                <w:rFonts w:ascii="Calibri" w:hAnsi="Calibri" w:cs="Calibri"/>
                <w:color w:val="000000" w:themeColor="text1"/>
              </w:rPr>
            </w:pPr>
            <w:r w:rsidRPr="5D508E30">
              <w:rPr>
                <w:rFonts w:ascii="Calibri" w:hAnsi="Calibri" w:cs="Calibri"/>
                <w:color w:val="000000" w:themeColor="text1"/>
                <w:lang w:val="en-GB"/>
              </w:rPr>
              <w:t>(Documented by the technical proposal)</w:t>
            </w:r>
          </w:p>
        </w:tc>
        <w:tc>
          <w:tcPr>
            <w:tcW w:w="2167" w:type="dxa"/>
          </w:tcPr>
          <w:p w14:paraId="155CCB71" w14:textId="76A4F5F7" w:rsidR="5D508E30" w:rsidRDefault="5D508E30" w:rsidP="5D508E30">
            <w:pPr>
              <w:jc w:val="left"/>
              <w:rPr>
                <w:rFonts w:ascii="Calibri" w:hAnsi="Calibri" w:cs="Calibri"/>
                <w:color w:val="000000" w:themeColor="text1"/>
              </w:rPr>
            </w:pPr>
            <w:r w:rsidRPr="5D508E30">
              <w:rPr>
                <w:rFonts w:ascii="Calibri" w:hAnsi="Calibri" w:cs="Calibri"/>
                <w:color w:val="000000" w:themeColor="text1"/>
                <w:sz w:val="20"/>
                <w:szCs w:val="20"/>
              </w:rPr>
              <w:t xml:space="preserve">50 </w:t>
            </w:r>
            <w:r w:rsidRPr="5D508E30">
              <w:rPr>
                <w:rFonts w:ascii="Calibri" w:hAnsi="Calibri" w:cs="Calibri"/>
                <w:color w:val="000000" w:themeColor="text1"/>
              </w:rPr>
              <w:t>%</w:t>
            </w:r>
          </w:p>
        </w:tc>
      </w:tr>
    </w:tbl>
    <w:p w14:paraId="3F2F7648" w14:textId="77777777" w:rsidR="00D16798" w:rsidRDefault="00D16798" w:rsidP="00D16798">
      <w:pPr>
        <w:rPr>
          <w:color w:val="222222"/>
        </w:rPr>
      </w:pPr>
    </w:p>
    <w:p w14:paraId="572582EB" w14:textId="1ED8B276" w:rsidR="00D16798" w:rsidRDefault="6BE47A5C" w:rsidP="438D61CE">
      <w:pPr>
        <w:spacing w:beforeAutospacing="1" w:afterAutospacing="1"/>
        <w:jc w:val="left"/>
        <w:rPr>
          <w:rFonts w:ascii="Calibri" w:eastAsia="Calibri" w:hAnsi="Calibri" w:cs="Calibri"/>
        </w:rPr>
      </w:pPr>
      <w:r w:rsidRPr="438D61CE">
        <w:rPr>
          <w:rStyle w:val="cf01"/>
          <w:rFonts w:eastAsia="Segoe UI"/>
          <w:color w:val="000000" w:themeColor="text1"/>
        </w:rPr>
        <w:t xml:space="preserve">The overall weighted score for each bidder would be calculated as described above. However, only the bidders with the highest scores </w:t>
      </w:r>
      <w:r w:rsidR="15A2ADFC" w:rsidRPr="438D61CE">
        <w:rPr>
          <w:rStyle w:val="cf01"/>
          <w:rFonts w:eastAsia="Segoe UI"/>
          <w:color w:val="000000" w:themeColor="text1"/>
        </w:rPr>
        <w:t>may</w:t>
      </w:r>
      <w:r w:rsidRPr="438D61CE">
        <w:rPr>
          <w:rStyle w:val="cf01"/>
          <w:rFonts w:eastAsia="Segoe UI"/>
          <w:color w:val="000000" w:themeColor="text1"/>
        </w:rPr>
        <w:t xml:space="preserve"> be invited to </w:t>
      </w:r>
      <w:r w:rsidR="4FEC58E9" w:rsidRPr="438D61CE">
        <w:rPr>
          <w:rStyle w:val="cf01"/>
          <w:rFonts w:eastAsia="Segoe UI"/>
          <w:color w:val="000000" w:themeColor="text1"/>
        </w:rPr>
        <w:t>an</w:t>
      </w:r>
      <w:r w:rsidRPr="438D61CE">
        <w:rPr>
          <w:rStyle w:val="cf01"/>
          <w:rFonts w:eastAsia="Segoe UI"/>
          <w:color w:val="000000" w:themeColor="text1"/>
        </w:rPr>
        <w:t xml:space="preserve"> interview stage, up to a maximum of 3 bidders.</w:t>
      </w:r>
    </w:p>
    <w:p w14:paraId="4FF512BA" w14:textId="079D3C25" w:rsidR="00D16798" w:rsidRDefault="00D16798" w:rsidP="5E40A677">
      <w:pPr>
        <w:rPr>
          <w:color w:val="222222"/>
        </w:rPr>
      </w:pPr>
    </w:p>
    <w:p w14:paraId="2E44D174" w14:textId="4531E164" w:rsidR="00D16798" w:rsidRDefault="4072E56B" w:rsidP="5E40A677">
      <w:pPr>
        <w:rPr>
          <w:color w:val="222222"/>
          <w:lang w:val="en-GB"/>
        </w:rPr>
      </w:pPr>
      <w:r w:rsidRPr="5E40A677">
        <w:rPr>
          <w:color w:val="222222"/>
        </w:rPr>
        <w:t>Please note that bids shall respond to all criteria, or their bid may be disqualified.</w:t>
      </w: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C2B2EE9"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6F80A5FB" w14:textId="0B9F46EE" w:rsidR="008A4A0F" w:rsidRPr="008A4A0F" w:rsidRDefault="008A4A0F" w:rsidP="008A4A0F">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14:paraId="0FB36043" w14:textId="6B7BD3C5" w:rsidR="008A4A0F"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 xml:space="preserve">after it has received the Proposal.   </w:t>
      </w:r>
    </w:p>
    <w:p w14:paraId="1A410861" w14:textId="77777777" w:rsidR="008A4A0F" w:rsidRDefault="008A4A0F" w:rsidP="00AA4634">
      <w:pPr>
        <w:tabs>
          <w:tab w:val="left" w:pos="360"/>
        </w:tabs>
        <w:rPr>
          <w:color w:val="222222"/>
        </w:rPr>
      </w:pP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7E1BE209"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r w:rsidR="008A4A0F" w:rsidRPr="00A84086">
        <w:rPr>
          <w:rFonts w:ascii="Calibri" w:hAnsi="Calibri" w:cs="Arial"/>
          <w:color w:val="222222"/>
          <w:szCs w:val="22"/>
          <w:lang w:val="en-GB"/>
        </w:rPr>
        <w:t xml:space="preserve">(1 or 2 </w:t>
      </w:r>
      <w:r w:rsidR="0027131C" w:rsidRPr="00A84086">
        <w:rPr>
          <w:rFonts w:ascii="Calibri" w:hAnsi="Calibri" w:cs="Arial"/>
          <w:color w:val="222222"/>
          <w:szCs w:val="22"/>
          <w:lang w:val="en-GB"/>
        </w:rPr>
        <w:t>round(s)</w:t>
      </w:r>
      <w:r w:rsidR="008A4A0F" w:rsidRPr="00A84086">
        <w:rPr>
          <w:rFonts w:ascii="Calibri" w:hAnsi="Calibri" w:cs="Arial"/>
          <w:color w:val="222222"/>
          <w:szCs w:val="22"/>
          <w:lang w:val="en-GB"/>
        </w:rPr>
        <w:t xml:space="preserve"> </w:t>
      </w:r>
      <w:r w:rsidR="00CA3286">
        <w:rPr>
          <w:rFonts w:ascii="Calibri" w:hAnsi="Calibri" w:cs="Arial"/>
          <w:color w:val="222222"/>
          <w:szCs w:val="22"/>
          <w:lang w:val="en-GB"/>
        </w:rPr>
        <w:t xml:space="preserve">for </w:t>
      </w:r>
      <w:r w:rsidR="008A4A0F" w:rsidRPr="00A84086">
        <w:rPr>
          <w:rFonts w:ascii="Calibri" w:hAnsi="Calibri" w:cs="Arial"/>
          <w:color w:val="222222"/>
          <w:szCs w:val="22"/>
          <w:lang w:val="en-GB"/>
        </w:rPr>
        <w:t>shortlisted bidders)</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483CCF7A" w14:textId="05001F20" w:rsidR="00AA4634" w:rsidRPr="00EE1B34" w:rsidRDefault="00AA4634" w:rsidP="5E40A677">
      <w:pPr>
        <w:tabs>
          <w:tab w:val="left" w:pos="900"/>
        </w:tabs>
        <w:rPr>
          <w:rFonts w:ascii="Calibri" w:hAnsi="Calibri" w:cs="Arial"/>
          <w:b/>
          <w:bCs/>
          <w:color w:val="222222"/>
          <w:highlight w:val="yellow"/>
          <w:lang w:val="en-GB"/>
        </w:rPr>
      </w:pPr>
      <w:r w:rsidRPr="5E40A677">
        <w:rPr>
          <w:rFonts w:ascii="Calibri" w:hAnsi="Calibri" w:cs="Arial"/>
          <w:color w:val="222222"/>
          <w:lang w:val="en-GB"/>
        </w:rPr>
        <w:t xml:space="preserve">All responsive Bids </w:t>
      </w:r>
      <w:r w:rsidR="002808DB" w:rsidRPr="5E40A677">
        <w:rPr>
          <w:rFonts w:ascii="Calibri" w:hAnsi="Calibri" w:cs="Arial"/>
          <w:color w:val="222222"/>
          <w:lang w:val="en-GB"/>
        </w:rPr>
        <w:t>shall</w:t>
      </w:r>
      <w:r w:rsidRPr="5E40A677">
        <w:rPr>
          <w:rFonts w:ascii="Calibri" w:hAnsi="Calibri" w:cs="Arial"/>
          <w:color w:val="222222"/>
          <w:lang w:val="en-GB"/>
        </w:rPr>
        <w:t xml:space="preserve"> be written on the </w:t>
      </w:r>
      <w:r w:rsidRPr="5E40A677">
        <w:rPr>
          <w:rFonts w:ascii="Calibri" w:hAnsi="Calibri" w:cs="Arial"/>
          <w:b/>
          <w:bCs/>
          <w:color w:val="222222"/>
          <w:lang w:val="en-GB"/>
        </w:rPr>
        <w:t>DRC Bid Form (Annex A.1 and A.2)</w:t>
      </w:r>
      <w:r w:rsidR="008751A6">
        <w:rPr>
          <w:rFonts w:ascii="Calibri" w:hAnsi="Calibri" w:cs="Arial"/>
          <w:b/>
          <w:bCs/>
          <w:color w:val="222222"/>
          <w:lang w:val="en-GB"/>
        </w:rPr>
        <w:t>.</w:t>
      </w:r>
      <w:r w:rsidR="001F35E4">
        <w:rPr>
          <w:rFonts w:ascii="Calibri" w:hAnsi="Calibri" w:cs="Arial"/>
          <w:b/>
          <w:bCs/>
          <w:color w:val="222222"/>
          <w:lang w:val="en-GB"/>
        </w:rPr>
        <w:t xml:space="preserve"> Annex A.1 is </w:t>
      </w:r>
      <w:proofErr w:type="gramStart"/>
      <w:r w:rsidR="001F35E4">
        <w:rPr>
          <w:rFonts w:ascii="Calibri" w:hAnsi="Calibri" w:cs="Arial"/>
          <w:b/>
          <w:bCs/>
          <w:color w:val="222222"/>
          <w:lang w:val="en-GB"/>
        </w:rPr>
        <w:t>optional</w:t>
      </w:r>
      <w:proofErr w:type="gramEnd"/>
      <w:r w:rsidR="001F35E4">
        <w:rPr>
          <w:rFonts w:ascii="Calibri" w:hAnsi="Calibri" w:cs="Arial"/>
          <w:b/>
          <w:bCs/>
          <w:color w:val="222222"/>
          <w:lang w:val="en-GB"/>
        </w:rPr>
        <w:t xml:space="preserve"> and bidders may use their own templates. </w:t>
      </w:r>
    </w:p>
    <w:p w14:paraId="071E6159" w14:textId="7FF1D41D" w:rsidR="5E40A677" w:rsidRDefault="5E40A677" w:rsidP="5E40A677">
      <w:pPr>
        <w:tabs>
          <w:tab w:val="left" w:pos="900"/>
        </w:tabs>
        <w:rPr>
          <w:rFonts w:ascii="Calibri" w:hAnsi="Calibri" w:cs="Arial"/>
          <w:b/>
          <w:bCs/>
          <w:color w:val="222222"/>
          <w:highlight w:val="yellow"/>
          <w:lang w:val="en-GB"/>
        </w:rPr>
      </w:pPr>
    </w:p>
    <w:p w14:paraId="5FF059E1" w14:textId="6FCBDEBD"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Beyond the DRC Bid Form, the following documents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14:paraId="22B4EF6C" w14:textId="77777777" w:rsidR="00AA4634" w:rsidRPr="00EE1B34" w:rsidRDefault="00AA4634" w:rsidP="00AA4634">
      <w:pPr>
        <w:tabs>
          <w:tab w:val="left" w:pos="900"/>
        </w:tabs>
        <w:rPr>
          <w:rFonts w:ascii="Calibri" w:hAnsi="Calibri" w:cs="Arial"/>
          <w:color w:val="222222"/>
          <w:szCs w:val="22"/>
          <w:lang w:val="en-GB"/>
        </w:rPr>
      </w:pPr>
    </w:p>
    <w:p w14:paraId="1251BE2E" w14:textId="77492F85" w:rsidR="00AA4634" w:rsidRDefault="00AA4634" w:rsidP="5E40A677">
      <w:pPr>
        <w:pStyle w:val="ColorfulList-Accent11"/>
        <w:numPr>
          <w:ilvl w:val="0"/>
          <w:numId w:val="34"/>
        </w:numPr>
        <w:shd w:val="clear" w:color="auto" w:fill="FFFFFF" w:themeFill="background1"/>
        <w:rPr>
          <w:rFonts w:ascii="Calibri" w:hAnsi="Calibri" w:cs="Arial"/>
          <w:b/>
          <w:bCs/>
          <w:color w:val="222222"/>
          <w:lang w:val="en-GB"/>
        </w:rPr>
      </w:pPr>
      <w:r w:rsidRPr="5E40A677">
        <w:rPr>
          <w:rFonts w:ascii="Calibri" w:hAnsi="Calibri" w:cs="Arial"/>
          <w:b/>
          <w:bCs/>
          <w:color w:val="222222"/>
          <w:lang w:val="en-GB"/>
        </w:rPr>
        <w:t>Tender &amp; Contract Award Acknowledgment Certificate (Annex B), and if required the Supplier Profile and Registration form (Annex</w:t>
      </w:r>
      <w:r w:rsidR="1E9EA770" w:rsidRPr="5E40A677">
        <w:rPr>
          <w:rFonts w:ascii="Calibri" w:hAnsi="Calibri" w:cs="Arial"/>
          <w:b/>
          <w:bCs/>
          <w:color w:val="222222"/>
          <w:lang w:val="en-GB"/>
        </w:rPr>
        <w:t xml:space="preserve"> E</w:t>
      </w:r>
      <w:r w:rsidRPr="5E40A677">
        <w:rPr>
          <w:rFonts w:ascii="Calibri" w:hAnsi="Calibri" w:cs="Arial"/>
          <w:b/>
          <w:bCs/>
          <w:color w:val="222222"/>
          <w:lang w:val="en-GB"/>
        </w:rPr>
        <w:t>), plus any other documents required.</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5398287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2A29D2DE" w14:textId="1744071A" w:rsidR="00AA4634" w:rsidRDefault="00AA4634" w:rsidP="5E40A677">
      <w:pPr>
        <w:tabs>
          <w:tab w:val="left" w:pos="900"/>
        </w:tabs>
        <w:rPr>
          <w:rFonts w:ascii="Calibri" w:hAnsi="Calibri" w:cs="Arial"/>
          <w:color w:val="222222"/>
          <w:lang w:val="en-GB"/>
        </w:rPr>
      </w:pPr>
    </w:p>
    <w:p w14:paraId="218B5F33" w14:textId="77777777" w:rsidR="00AA4634" w:rsidRPr="00A9431A" w:rsidRDefault="00AA4634" w:rsidP="00AA4634">
      <w:pPr>
        <w:pStyle w:val="Heading2"/>
        <w:numPr>
          <w:ilvl w:val="1"/>
          <w:numId w:val="1"/>
        </w:numPr>
        <w:rPr>
          <w:lang w:val="en-GB"/>
        </w:rPr>
      </w:pPr>
      <w:r w:rsidRPr="5E40A677">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14959594" w14:textId="1D6977D8" w:rsidR="00AA4634" w:rsidRPr="00A039A7" w:rsidRDefault="18BC432E" w:rsidP="5E40A677">
      <w:pPr>
        <w:tabs>
          <w:tab w:val="left" w:pos="900"/>
        </w:tabs>
        <w:rPr>
          <w:b/>
          <w:bCs/>
          <w:color w:val="FF0000"/>
          <w:lang w:val="en-GB"/>
        </w:rPr>
      </w:pPr>
      <w:r w:rsidRPr="5E40A677">
        <w:rPr>
          <w:b/>
          <w:bCs/>
          <w:color w:val="FF0000"/>
        </w:rPr>
        <w:t>Tender@drc.ngo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8109D43" w:rsidR="00AA4634" w:rsidRDefault="00AA4634" w:rsidP="00AA4634">
      <w:pPr>
        <w:numPr>
          <w:ilvl w:val="0"/>
          <w:numId w:val="35"/>
        </w:numPr>
        <w:tabs>
          <w:tab w:val="left" w:pos="900"/>
        </w:tabs>
        <w:ind w:left="900"/>
        <w:rPr>
          <w:rFonts w:ascii="Calibri" w:hAnsi="Calibri" w:cs="Arial"/>
          <w:b/>
          <w:color w:val="222222"/>
          <w:szCs w:val="22"/>
          <w:lang w:val="en-GB"/>
        </w:rPr>
      </w:pPr>
      <w:r w:rsidRPr="5E40A677">
        <w:rPr>
          <w:rFonts w:ascii="Calibri" w:hAnsi="Calibri" w:cs="Arial"/>
          <w:b/>
          <w:bCs/>
          <w:color w:val="222222"/>
          <w:lang w:val="en-GB"/>
        </w:rPr>
        <w:t xml:space="preserve">The RFP number </w:t>
      </w:r>
      <w:r w:rsidR="002808DB" w:rsidRPr="5E40A677">
        <w:rPr>
          <w:rFonts w:ascii="Calibri" w:hAnsi="Calibri" w:cs="Arial"/>
          <w:b/>
          <w:bCs/>
          <w:color w:val="222222"/>
          <w:lang w:val="en-GB"/>
        </w:rPr>
        <w:t>shall</w:t>
      </w:r>
      <w:r w:rsidRPr="5E40A677">
        <w:rPr>
          <w:rFonts w:ascii="Calibri" w:hAnsi="Calibri" w:cs="Arial"/>
          <w:b/>
          <w:bCs/>
          <w:color w:val="222222"/>
          <w:lang w:val="en-GB"/>
        </w:rPr>
        <w:t xml:space="preserve"> be inserted in the Subject Heading of the email</w:t>
      </w:r>
      <w:r w:rsidR="00A9690C">
        <w:rPr>
          <w:rFonts w:ascii="Calibri" w:hAnsi="Calibri" w:cs="Arial"/>
          <w:b/>
          <w:bCs/>
          <w:color w:val="222222"/>
          <w:lang w:val="en-GB"/>
        </w:rPr>
        <w:t>.</w:t>
      </w:r>
    </w:p>
    <w:p w14:paraId="0E276791" w14:textId="406DE0D1" w:rsidR="00AA4634" w:rsidRDefault="00AA4634" w:rsidP="00AA4634">
      <w:pPr>
        <w:numPr>
          <w:ilvl w:val="0"/>
          <w:numId w:val="35"/>
        </w:numPr>
        <w:tabs>
          <w:tab w:val="left" w:pos="900"/>
        </w:tabs>
        <w:ind w:left="900"/>
        <w:rPr>
          <w:rFonts w:ascii="Calibri" w:hAnsi="Calibri" w:cs="Arial"/>
          <w:b/>
          <w:color w:val="222222"/>
          <w:szCs w:val="22"/>
          <w:lang w:val="en-GB"/>
        </w:rPr>
      </w:pPr>
      <w:r w:rsidRPr="5E40A677">
        <w:rPr>
          <w:rFonts w:ascii="Calibri" w:hAnsi="Calibri" w:cs="Arial"/>
          <w:b/>
          <w:bCs/>
          <w:color w:val="222222"/>
          <w:lang w:val="en-GB"/>
        </w:rPr>
        <w:t>Separate emails shall be used for the ‘</w:t>
      </w:r>
      <w:r w:rsidR="00431155" w:rsidRPr="5E40A677">
        <w:rPr>
          <w:rFonts w:ascii="Calibri" w:hAnsi="Calibri" w:cs="Arial"/>
          <w:b/>
          <w:bCs/>
          <w:color w:val="222222"/>
          <w:lang w:val="en-GB"/>
        </w:rPr>
        <w:t>Financial</w:t>
      </w:r>
      <w:r w:rsidRPr="5E40A677">
        <w:rPr>
          <w:rFonts w:ascii="Calibri" w:hAnsi="Calibri" w:cs="Arial"/>
          <w:b/>
          <w:bCs/>
          <w:color w:val="222222"/>
          <w:lang w:val="en-GB"/>
        </w:rPr>
        <w:t xml:space="preserve"> Bid’ and ‘Technical Bid’, and the Subject Heading of the email shall indicate which </w:t>
      </w:r>
      <w:proofErr w:type="gramStart"/>
      <w:r w:rsidRPr="5E40A677">
        <w:rPr>
          <w:rFonts w:ascii="Calibri" w:hAnsi="Calibri" w:cs="Arial"/>
          <w:b/>
          <w:bCs/>
          <w:color w:val="222222"/>
          <w:lang w:val="en-GB"/>
        </w:rPr>
        <w:t>type</w:t>
      </w:r>
      <w:proofErr w:type="gramEnd"/>
      <w:r w:rsidRPr="5E40A677">
        <w:rPr>
          <w:rFonts w:ascii="Calibri" w:hAnsi="Calibri" w:cs="Arial"/>
          <w:b/>
          <w:bCs/>
          <w:color w:val="222222"/>
          <w:lang w:val="en-GB"/>
        </w:rPr>
        <w:t xml:space="preserve"> the email </w:t>
      </w:r>
      <w:r w:rsidR="008A4A0F" w:rsidRPr="5E40A677">
        <w:rPr>
          <w:rFonts w:ascii="Calibri" w:hAnsi="Calibri" w:cs="Arial"/>
          <w:b/>
          <w:bCs/>
          <w:color w:val="222222"/>
          <w:lang w:val="en-GB"/>
        </w:rPr>
        <w:t>contains</w:t>
      </w:r>
      <w:r w:rsidR="00A9690C">
        <w:rPr>
          <w:rFonts w:ascii="Calibri" w:hAnsi="Calibri" w:cs="Arial"/>
          <w:b/>
          <w:bCs/>
          <w:color w:val="222222"/>
          <w:lang w:val="en-GB"/>
        </w:rPr>
        <w:t>:</w:t>
      </w:r>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w:t>
      </w:r>
      <w:proofErr w:type="gramStart"/>
      <w:r w:rsidRPr="00A039A7">
        <w:rPr>
          <w:rFonts w:ascii="Calibri" w:hAnsi="Calibri" w:cs="Arial"/>
          <w:color w:val="222222"/>
          <w:szCs w:val="22"/>
          <w:lang w:val="en-GB"/>
        </w:rPr>
        <w:t>information</w:t>
      </w:r>
      <w:proofErr w:type="gramEnd"/>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5E40A677">
        <w:rPr>
          <w:rFonts w:ascii="Calibri" w:hAnsi="Calibri" w:cs="Arial"/>
          <w:color w:val="222222"/>
          <w:lang w:val="en-GB"/>
        </w:rPr>
        <w:t xml:space="preserve">Bid documents required, </w:t>
      </w:r>
      <w:r w:rsidR="002808DB" w:rsidRPr="5E40A677">
        <w:rPr>
          <w:rFonts w:ascii="Calibri" w:hAnsi="Calibri" w:cs="Arial"/>
          <w:color w:val="222222"/>
          <w:lang w:val="en-GB"/>
        </w:rPr>
        <w:t>shall</w:t>
      </w:r>
      <w:r w:rsidRPr="5E40A677">
        <w:rPr>
          <w:rFonts w:ascii="Calibri" w:hAnsi="Calibri" w:cs="Arial"/>
          <w:color w:val="222222"/>
          <w:lang w:val="en-GB"/>
        </w:rPr>
        <w:t xml:space="preserve"> be included as an attachment to the email in PDF, JPEG, TIF format, or the same type of files provided as a ZIP file. Documents in MS Word or excel formats, will result in the bid being disqualified.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5E40A677">
        <w:rPr>
          <w:rFonts w:ascii="Calibri" w:hAnsi="Calibri" w:cs="Arial"/>
          <w:color w:val="222222"/>
          <w:lang w:val="en-GB"/>
        </w:rPr>
        <w:t xml:space="preserve">Email attachments </w:t>
      </w:r>
      <w:r w:rsidR="002808DB" w:rsidRPr="5E40A677">
        <w:rPr>
          <w:rFonts w:ascii="Calibri" w:hAnsi="Calibri" w:cs="Arial"/>
          <w:color w:val="222222"/>
          <w:lang w:val="en-GB"/>
        </w:rPr>
        <w:t>shall</w:t>
      </w:r>
      <w:r w:rsidRPr="5E40A677">
        <w:rPr>
          <w:rFonts w:ascii="Calibri" w:hAnsi="Calibri" w:cs="Arial"/>
          <w:color w:val="222222"/>
          <w:lang w:val="en-GB"/>
        </w:rPr>
        <w:t xml:space="preserve"> not exceed 4MB; </w:t>
      </w:r>
      <w:r w:rsidR="0027131C" w:rsidRPr="5E40A677">
        <w:rPr>
          <w:rFonts w:ascii="Calibri" w:hAnsi="Calibri" w:cs="Arial"/>
          <w:color w:val="222222"/>
          <w:lang w:val="en-GB"/>
        </w:rPr>
        <w:t>otherwise,</w:t>
      </w:r>
      <w:r w:rsidRPr="5E40A677">
        <w:rPr>
          <w:rFonts w:ascii="Calibri" w:hAnsi="Calibri" w:cs="Arial"/>
          <w:color w:val="222222"/>
          <w:lang w:val="en-GB"/>
        </w:rPr>
        <w:t xml:space="preserve"> the bidder </w:t>
      </w:r>
      <w:r w:rsidR="002808DB" w:rsidRPr="5E40A677">
        <w:rPr>
          <w:rFonts w:ascii="Calibri" w:hAnsi="Calibri" w:cs="Arial"/>
          <w:color w:val="222222"/>
          <w:lang w:val="en-GB"/>
        </w:rPr>
        <w:t>shall</w:t>
      </w:r>
      <w:r w:rsidRPr="5E40A677">
        <w:rPr>
          <w:rFonts w:ascii="Calibri" w:hAnsi="Calibri" w:cs="Arial"/>
          <w:color w:val="222222"/>
          <w:lang w:val="en-GB"/>
        </w:rPr>
        <w:t xml:space="preserve"> send his bid in multiple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70619ED6" w:rsidR="00AA4634" w:rsidRDefault="00AA4634" w:rsidP="5E40A677">
      <w:pPr>
        <w:tabs>
          <w:tab w:val="left" w:pos="360"/>
        </w:tabs>
        <w:ind w:left="180" w:hanging="180"/>
        <w:rPr>
          <w:rFonts w:ascii="Calibri" w:hAnsi="Calibri" w:cs="Arial"/>
          <w:color w:val="222222"/>
          <w:lang w:val="en-GB"/>
        </w:rPr>
      </w:pPr>
      <w:r w:rsidRPr="52C89A52">
        <w:rPr>
          <w:rFonts w:ascii="Calibri" w:hAnsi="Calibri" w:cs="Arial"/>
          <w:color w:val="222222"/>
          <w:lang w:val="en-GB"/>
        </w:rPr>
        <w:t xml:space="preserve">The currency of the Bid </w:t>
      </w:r>
      <w:r w:rsidR="002808DB" w:rsidRPr="52C89A52">
        <w:rPr>
          <w:rFonts w:ascii="Calibri" w:hAnsi="Calibri" w:cs="Arial"/>
          <w:color w:val="222222"/>
          <w:lang w:val="en-GB"/>
        </w:rPr>
        <w:t>shall</w:t>
      </w:r>
      <w:r w:rsidRPr="52C89A52">
        <w:rPr>
          <w:rFonts w:ascii="Calibri" w:hAnsi="Calibri" w:cs="Arial"/>
          <w:color w:val="222222"/>
          <w:lang w:val="en-GB"/>
        </w:rPr>
        <w:t xml:space="preserve"> be in</w:t>
      </w:r>
      <w:r w:rsidR="48BF98EB" w:rsidRPr="52C89A52">
        <w:rPr>
          <w:rFonts w:ascii="Calibri" w:hAnsi="Calibri" w:cs="Arial"/>
          <w:color w:val="222222"/>
          <w:lang w:val="en-GB"/>
        </w:rPr>
        <w:t xml:space="preserve"> </w:t>
      </w:r>
      <w:r w:rsidR="050030D8" w:rsidRPr="008751A6">
        <w:rPr>
          <w:rFonts w:ascii="Calibri" w:hAnsi="Calibri" w:cs="Arial"/>
          <w:b/>
          <w:bCs/>
          <w:color w:val="222222"/>
          <w:lang w:val="en-GB"/>
        </w:rPr>
        <w:t>USD</w:t>
      </w:r>
      <w:r w:rsidRPr="52C89A52">
        <w:rPr>
          <w:rFonts w:ascii="Calibri" w:hAnsi="Calibri" w:cs="Arial"/>
          <w:color w:val="222222"/>
          <w:lang w:val="en-GB"/>
        </w:rPr>
        <w:t xml:space="preserve">. No other currencies are acceptable.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14D1A229" w:rsidR="00AA4634" w:rsidRDefault="00AA4634" w:rsidP="5E40A677">
      <w:pPr>
        <w:tabs>
          <w:tab w:val="left" w:pos="360"/>
        </w:tabs>
        <w:ind w:left="180" w:hanging="180"/>
        <w:rPr>
          <w:rFonts w:ascii="Calibri" w:hAnsi="Calibri" w:cs="Arial"/>
          <w:color w:val="222222"/>
          <w:lang w:val="en-GB"/>
        </w:rPr>
      </w:pPr>
      <w:r w:rsidRPr="5E40A677">
        <w:rPr>
          <w:rFonts w:ascii="Calibri" w:hAnsi="Calibri" w:cs="Arial"/>
          <w:color w:val="222222"/>
          <w:lang w:val="en-GB"/>
        </w:rPr>
        <w:t xml:space="preserve">The Bid Form, and all correspondence and documents related to this RFP </w:t>
      </w:r>
      <w:r w:rsidR="002808DB" w:rsidRPr="5E40A677">
        <w:rPr>
          <w:rFonts w:ascii="Calibri" w:hAnsi="Calibri" w:cs="Arial"/>
          <w:color w:val="222222"/>
          <w:lang w:val="en-GB"/>
        </w:rPr>
        <w:t>shall</w:t>
      </w:r>
      <w:r w:rsidRPr="5E40A677">
        <w:rPr>
          <w:rFonts w:ascii="Calibri" w:hAnsi="Calibri" w:cs="Arial"/>
          <w:color w:val="222222"/>
          <w:lang w:val="en-GB"/>
        </w:rPr>
        <w:t xml:space="preserve"> be in</w:t>
      </w:r>
      <w:r w:rsidR="018BC162" w:rsidRPr="5E40A677">
        <w:rPr>
          <w:rFonts w:ascii="Calibri" w:hAnsi="Calibri" w:cs="Arial"/>
          <w:color w:val="222222"/>
          <w:lang w:val="en-GB"/>
        </w:rPr>
        <w:t xml:space="preserve"> English</w:t>
      </w:r>
      <w:r w:rsidRPr="5E40A677">
        <w:rPr>
          <w:rFonts w:ascii="Calibri" w:hAnsi="Calibri" w:cs="Arial"/>
          <w:color w:val="2222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125EAFC6" w:rsidR="00AA4634" w:rsidRPr="00707011" w:rsidRDefault="00AA4634" w:rsidP="00AA4634">
      <w:pPr>
        <w:pStyle w:val="ListParagraph"/>
        <w:tabs>
          <w:tab w:val="left" w:pos="360"/>
        </w:tabs>
        <w:ind w:left="0"/>
        <w:rPr>
          <w:color w:val="222222"/>
        </w:rPr>
      </w:pPr>
      <w:r w:rsidRPr="52C89A52">
        <w:rPr>
          <w:color w:val="222222"/>
        </w:rPr>
        <w:t>Bids sh</w:t>
      </w:r>
      <w:r w:rsidR="00F45FEA" w:rsidRPr="52C89A52">
        <w:rPr>
          <w:color w:val="222222"/>
        </w:rPr>
        <w:t>all</w:t>
      </w:r>
      <w:r w:rsidRPr="52C89A52">
        <w:rPr>
          <w:color w:val="222222"/>
        </w:rPr>
        <w:t xml:space="preserve"> be clearly legible. Prices entered in lead pencil </w:t>
      </w:r>
      <w:r w:rsidRPr="52C89A52">
        <w:rPr>
          <w:color w:val="222222"/>
          <w:u w:val="single"/>
        </w:rPr>
        <w:t>will not</w:t>
      </w:r>
      <w:r w:rsidRPr="52C89A52">
        <w:rPr>
          <w:color w:val="222222"/>
        </w:rPr>
        <w:t xml:space="preserve"> be considered. All erasures, amendments, or alterations </w:t>
      </w:r>
      <w:r w:rsidR="002808DB" w:rsidRPr="52C89A52">
        <w:rPr>
          <w:color w:val="222222"/>
        </w:rPr>
        <w:t>shall</w:t>
      </w:r>
      <w:r w:rsidRPr="52C89A52">
        <w:rPr>
          <w:color w:val="222222"/>
        </w:rPr>
        <w:t xml:space="preserve"> be </w:t>
      </w:r>
      <w:r w:rsidR="1964C399" w:rsidRPr="52C89A52">
        <w:rPr>
          <w:color w:val="222222"/>
        </w:rPr>
        <w:t>initiated</w:t>
      </w:r>
      <w:r w:rsidRPr="52C89A52">
        <w:rPr>
          <w:color w:val="222222"/>
        </w:rPr>
        <w:t xml:space="preserve"> by the signatory to the Bid. Do </w:t>
      </w:r>
      <w:r w:rsidRPr="52C89A52">
        <w:rPr>
          <w:color w:val="222222"/>
          <w:u w:val="single"/>
        </w:rPr>
        <w:t>not</w:t>
      </w:r>
      <w:r w:rsidRPr="52C89A52">
        <w:rPr>
          <w:color w:val="222222"/>
        </w:rPr>
        <w:t xml:space="preserve"> submit blank pages of the Bid Form and/or schedules which are unnecessary </w:t>
      </w:r>
      <w:r w:rsidRPr="52C89A52">
        <w:rPr>
          <w:color w:val="222222"/>
        </w:rPr>
        <w:lastRenderedPageBreak/>
        <w:t xml:space="preserve">for your offer. All documentation </w:t>
      </w:r>
      <w:r w:rsidR="002808DB" w:rsidRPr="52C89A52">
        <w:rPr>
          <w:color w:val="222222"/>
        </w:rPr>
        <w:t>shall</w:t>
      </w:r>
      <w:r w:rsidRPr="52C89A52">
        <w:rPr>
          <w:color w:val="222222"/>
        </w:rPr>
        <w:t xml:space="preserve"> be written in</w:t>
      </w:r>
      <w:r w:rsidR="6BC5BB20" w:rsidRPr="52C89A52">
        <w:rPr>
          <w:color w:val="222222"/>
        </w:rPr>
        <w:t xml:space="preserve"> English. </w:t>
      </w:r>
      <w:r w:rsidRPr="52C89A52">
        <w:rPr>
          <w:color w:val="222222"/>
        </w:rPr>
        <w:t xml:space="preserve">All Bids </w:t>
      </w:r>
      <w:r w:rsidR="002808DB" w:rsidRPr="52C89A52">
        <w:rPr>
          <w:color w:val="222222"/>
        </w:rPr>
        <w:t>shall</w:t>
      </w:r>
      <w:r w:rsidRPr="52C89A52">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xml:space="preserve">, Bidders will be bound by the contents of this paragraph </w:t>
      </w:r>
      <w:proofErr w:type="gramStart"/>
      <w:r w:rsidR="00ED4934" w:rsidRPr="00EE1B34">
        <w:rPr>
          <w:rFonts w:ascii="Calibri" w:hAnsi="Calibri" w:cs="Arial"/>
          <w:color w:val="222222"/>
          <w:szCs w:val="22"/>
          <w:lang w:val="en-GB"/>
        </w:rPr>
        <w:t>whether or not</w:t>
      </w:r>
      <w:proofErr w:type="gramEnd"/>
      <w:r w:rsidR="00ED4934" w:rsidRPr="00EE1B34">
        <w:rPr>
          <w:rFonts w:ascii="Calibri" w:hAnsi="Calibri" w:cs="Arial"/>
          <w:color w:val="222222"/>
          <w:szCs w:val="22"/>
          <w:lang w:val="en-GB"/>
        </w:rPr>
        <w:t xml:space="preserve">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w:t>
      </w:r>
      <w:proofErr w:type="gramStart"/>
      <w:r w:rsidRPr="00EE1B34">
        <w:rPr>
          <w:rFonts w:ascii="Calibri" w:hAnsi="Calibri" w:cs="Arial"/>
          <w:color w:val="222222"/>
          <w:szCs w:val="22"/>
          <w:lang w:val="en-GB"/>
        </w:rPr>
        <w:t>agent</w:t>
      </w:r>
      <w:proofErr w:type="gramEnd"/>
      <w:r w:rsidRPr="00EE1B34">
        <w:rPr>
          <w:rFonts w:ascii="Calibri" w:hAnsi="Calibri" w:cs="Arial"/>
          <w:color w:val="222222"/>
          <w:szCs w:val="22"/>
          <w:lang w:val="en-GB"/>
        </w:rPr>
        <w:t xml:space="preserve">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lastRenderedPageBreak/>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 the assistance of current or former employees of DRC, or current or former contractors of DRC in violation of confidentially obligations or by using information not otherwise available to the </w:t>
      </w:r>
      <w:proofErr w:type="gramStart"/>
      <w:r w:rsidRPr="00EE1B34">
        <w:rPr>
          <w:rFonts w:ascii="Calibri" w:hAnsi="Calibri" w:cs="Arial"/>
          <w:color w:val="222222"/>
          <w:szCs w:val="22"/>
          <w:lang w:val="en-GB"/>
        </w:rPr>
        <w:t>general public</w:t>
      </w:r>
      <w:proofErr w:type="gramEnd"/>
      <w:r w:rsidRPr="00EE1B34">
        <w:rPr>
          <w:rFonts w:ascii="Calibri" w:hAnsi="Calibri" w:cs="Arial"/>
          <w:color w:val="222222"/>
          <w:szCs w:val="22"/>
          <w:lang w:val="en-GB"/>
        </w:rPr>
        <w:t xml:space="preserve">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 xml:space="preserve">from further </w:t>
      </w:r>
      <w:proofErr w:type="gramStart"/>
      <w:r w:rsidR="006B32D8" w:rsidRPr="00EE1B34">
        <w:rPr>
          <w:rFonts w:ascii="Calibri" w:hAnsi="Calibri" w:cs="Arial"/>
          <w:color w:val="222222"/>
          <w:szCs w:val="22"/>
          <w:lang w:val="en-GB"/>
        </w:rPr>
        <w:t>consideration</w:t>
      </w:r>
      <w:proofErr w:type="gramEnd"/>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w:t>
      </w:r>
      <w:proofErr w:type="gramStart"/>
      <w:r w:rsidRPr="00461C7E">
        <w:rPr>
          <w:rFonts w:ascii="Calibri" w:hAnsi="Calibri" w:cs="Arial"/>
          <w:color w:val="222222"/>
          <w:szCs w:val="22"/>
          <w:lang w:val="en-GB"/>
        </w:rPr>
        <w:t>of:</w:t>
      </w:r>
      <w:proofErr w:type="gramEnd"/>
      <w:r w:rsidRPr="00461C7E">
        <w:rPr>
          <w:rFonts w:ascii="Calibri" w:hAnsi="Calibri" w:cs="Arial"/>
          <w:color w:val="222222"/>
          <w:szCs w:val="22"/>
          <w:lang w:val="en-GB"/>
        </w:rPr>
        <w:t xml:space="preserve">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w:t>
      </w:r>
      <w:proofErr w:type="gramStart"/>
      <w:r w:rsidRPr="00461C7E">
        <w:rPr>
          <w:rFonts w:ascii="Calibri" w:hAnsi="Calibri" w:cs="Arial"/>
          <w:color w:val="222222"/>
          <w:szCs w:val="22"/>
          <w:lang w:val="en-GB"/>
        </w:rPr>
        <w:t>consideration</w:t>
      </w:r>
      <w:proofErr w:type="gramEnd"/>
      <w:r w:rsidRPr="00461C7E">
        <w:rPr>
          <w:rFonts w:ascii="Calibri" w:hAnsi="Calibri" w:cs="Arial"/>
          <w:color w:val="222222"/>
          <w:szCs w:val="22"/>
          <w:lang w:val="en-GB"/>
        </w:rPr>
        <w:t xml:space="preserve">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3">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4">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5">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w:t>
      </w:r>
      <w:proofErr w:type="gramStart"/>
      <w:r w:rsidRPr="00EE1B34">
        <w:rPr>
          <w:rFonts w:ascii="Calibri" w:hAnsi="Calibri" w:cs="Arial"/>
          <w:color w:val="222222"/>
          <w:szCs w:val="22"/>
          <w:lang w:val="en-GB"/>
        </w:rPr>
        <w:t>agents</w:t>
      </w:r>
      <w:proofErr w:type="gramEnd"/>
      <w:r w:rsidRPr="00EE1B34">
        <w:rPr>
          <w:rFonts w:ascii="Calibri" w:hAnsi="Calibri" w:cs="Arial"/>
          <w:color w:val="222222"/>
          <w:szCs w:val="22"/>
          <w:lang w:val="en-GB"/>
        </w:rPr>
        <w:t xml:space="preserve">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w:t>
      </w:r>
      <w:r w:rsidRPr="00EE1B34">
        <w:rPr>
          <w:rFonts w:ascii="Calibri" w:hAnsi="Calibri" w:cs="Arial"/>
          <w:color w:val="222222"/>
          <w:szCs w:val="22"/>
          <w:lang w:val="en-GB"/>
        </w:rPr>
        <w:lastRenderedPageBreak/>
        <w:t xml:space="preserve">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 xml:space="preserve">Any attempt by a Bidder to influence the Evaluation Committee in the process of examination, clarification, </w:t>
      </w:r>
      <w:proofErr w:type="gramStart"/>
      <w:r w:rsidRPr="00563ED7">
        <w:rPr>
          <w:rFonts w:ascii="Calibri" w:hAnsi="Calibri" w:cs="Arial"/>
          <w:szCs w:val="22"/>
          <w:lang w:val="en-GB"/>
        </w:rPr>
        <w:t>evaluation</w:t>
      </w:r>
      <w:proofErr w:type="gramEnd"/>
      <w:r w:rsidRPr="00563ED7">
        <w:rPr>
          <w:rFonts w:ascii="Calibri" w:hAnsi="Calibri" w:cs="Arial"/>
          <w:szCs w:val="22"/>
          <w:lang w:val="en-GB"/>
        </w:rPr>
        <w:t xml:space="preserve">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where </w:t>
      </w:r>
      <w:proofErr w:type="gramStart"/>
      <w:r w:rsidRPr="00EE1B34">
        <w:rPr>
          <w:rFonts w:ascii="Calibri" w:hAnsi="Calibri" w:cs="Arial"/>
          <w:szCs w:val="22"/>
          <w:lang w:val="en-GB"/>
        </w:rPr>
        <w:t>no</w:t>
      </w:r>
      <w:proofErr w:type="gramEnd"/>
      <w:r w:rsidRPr="00EE1B34">
        <w:rPr>
          <w:rFonts w:ascii="Calibri" w:hAnsi="Calibri" w:cs="Arial"/>
          <w:szCs w:val="22"/>
          <w:lang w:val="en-GB"/>
        </w:rPr>
        <w:t xml:space="preserve">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the economic or technical parameters of the project have been fundamentally </w:t>
      </w:r>
      <w:proofErr w:type="gramStart"/>
      <w:r w:rsidRPr="00EE1B34">
        <w:rPr>
          <w:rFonts w:ascii="Calibri" w:hAnsi="Calibri" w:cs="Arial"/>
          <w:szCs w:val="22"/>
          <w:lang w:val="en-GB"/>
        </w:rPr>
        <w:t>altered;</w:t>
      </w:r>
      <w:proofErr w:type="gramEnd"/>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exceptional circumstances or force majeure render normal performance of the project </w:t>
      </w:r>
      <w:proofErr w:type="gramStart"/>
      <w:r w:rsidRPr="00EE1B34">
        <w:rPr>
          <w:rFonts w:ascii="Calibri" w:hAnsi="Calibri" w:cs="Arial"/>
          <w:szCs w:val="22"/>
          <w:lang w:val="en-GB"/>
        </w:rPr>
        <w:t>impossible;</w:t>
      </w:r>
      <w:proofErr w:type="gramEnd"/>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w:t>
      </w:r>
      <w:proofErr w:type="gramStart"/>
      <w:r w:rsidR="00ED4934" w:rsidRPr="00EE1B34">
        <w:rPr>
          <w:rFonts w:ascii="Calibri" w:hAnsi="Calibri" w:cs="Arial"/>
          <w:szCs w:val="22"/>
          <w:lang w:val="en-GB"/>
        </w:rPr>
        <w:t>in particular where</w:t>
      </w:r>
      <w:proofErr w:type="gramEnd"/>
      <w:r w:rsidR="00ED4934" w:rsidRPr="00EE1B34">
        <w:rPr>
          <w:rFonts w:ascii="Calibri" w:hAnsi="Calibri" w:cs="Arial"/>
          <w:szCs w:val="22"/>
          <w:lang w:val="en-GB"/>
        </w:rPr>
        <w:t xml:space="preserv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be liable for damages, whatever their nature (</w:t>
      </w:r>
      <w:proofErr w:type="gramStart"/>
      <w:r w:rsidR="00ED4934" w:rsidRPr="00EE1B34">
        <w:rPr>
          <w:rFonts w:ascii="Calibri" w:hAnsi="Calibri" w:cs="Arial"/>
          <w:szCs w:val="22"/>
          <w:lang w:val="en-GB"/>
        </w:rPr>
        <w:t>in particular damages</w:t>
      </w:r>
      <w:proofErr w:type="gramEnd"/>
      <w:r w:rsidR="00ED4934" w:rsidRPr="00EE1B34">
        <w:rPr>
          <w:rFonts w:ascii="Calibri" w:hAnsi="Calibri" w:cs="Arial"/>
          <w:szCs w:val="22"/>
          <w:lang w:val="en-GB"/>
        </w:rPr>
        <w:t xml:space="preserve">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3A369DDD" w:rsidR="00ED4934" w:rsidRPr="00EE1B34" w:rsidRDefault="00764110" w:rsidP="00972789">
      <w:pPr>
        <w:rPr>
          <w:lang w:val="en-GB"/>
        </w:rPr>
      </w:pPr>
      <w:r w:rsidRPr="52C89A52">
        <w:rPr>
          <w:lang w:val="en-GB"/>
        </w:rPr>
        <w:t>For queries on this RFP</w:t>
      </w:r>
      <w:r w:rsidR="00ED4934" w:rsidRPr="52C89A52">
        <w:rPr>
          <w:lang w:val="en-GB"/>
        </w:rPr>
        <w:t xml:space="preserve">, please contact </w:t>
      </w:r>
      <w:r w:rsidR="35ACE22C" w:rsidRPr="52C89A52">
        <w:rPr>
          <w:lang w:val="en-GB"/>
        </w:rPr>
        <w:t>Béatrice Mauconduit</w:t>
      </w:r>
      <w:r w:rsidR="787D7E70" w:rsidRPr="52C89A52">
        <w:rPr>
          <w:lang w:val="en-GB"/>
        </w:rPr>
        <w:t>,</w:t>
      </w:r>
      <w:r w:rsidR="00ED4934" w:rsidRPr="52C89A52">
        <w:rPr>
          <w:lang w:val="en-GB"/>
        </w:rPr>
        <w:t xml:space="preserve"> </w:t>
      </w:r>
      <w:r w:rsidR="57CD615E" w:rsidRPr="52C89A52">
        <w:rPr>
          <w:lang w:val="en-GB"/>
        </w:rPr>
        <w:t>DEMAC Pro</w:t>
      </w:r>
      <w:r w:rsidR="18632905" w:rsidRPr="52C89A52">
        <w:rPr>
          <w:lang w:val="en-GB"/>
        </w:rPr>
        <w:t xml:space="preserve">ject Coordinator at </w:t>
      </w:r>
      <w:hyperlink r:id="rId16">
        <w:r w:rsidR="18632905" w:rsidRPr="52C89A52">
          <w:rPr>
            <w:rStyle w:val="Hyperlink"/>
            <w:lang w:val="en-GB"/>
          </w:rPr>
          <w:t>beatrice.mauconduit@drc.ngo</w:t>
        </w:r>
      </w:hyperlink>
      <w:r w:rsidR="18632905" w:rsidRPr="52C89A52">
        <w:rPr>
          <w:lang w:val="en-GB"/>
        </w:rPr>
        <w:t xml:space="preserve">. </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6EC41AFE" w:rsidR="003B2A29" w:rsidRPr="00EE1B34" w:rsidRDefault="003B2A29" w:rsidP="5E40A677">
      <w:pPr>
        <w:rPr>
          <w:rFonts w:ascii="Calibri" w:eastAsia="Calibri" w:hAnsi="Calibri" w:cs="Calibri"/>
          <w:lang w:val="en-GB"/>
        </w:rPr>
      </w:pPr>
      <w:r w:rsidRPr="5E40A677">
        <w:rPr>
          <w:rFonts w:ascii="Calibri" w:hAnsi="Calibri" w:cs="Arial"/>
          <w:color w:val="222222"/>
          <w:lang w:val="en-GB"/>
        </w:rPr>
        <w:t>All questions during the tender period, as well as the associated answers</w:t>
      </w:r>
      <w:r w:rsidR="00B54AEB" w:rsidRPr="5E40A677">
        <w:rPr>
          <w:rFonts w:ascii="Calibri" w:hAnsi="Calibri" w:cs="Arial"/>
          <w:color w:val="222222"/>
          <w:lang w:val="en-GB"/>
        </w:rPr>
        <w:t>,</w:t>
      </w:r>
      <w:r w:rsidRPr="5E40A677">
        <w:rPr>
          <w:rFonts w:ascii="Calibri" w:hAnsi="Calibri" w:cs="Arial"/>
          <w:color w:val="222222"/>
          <w:lang w:val="en-GB"/>
        </w:rPr>
        <w:t xml:space="preserve"> will be shared with all suppliers invited</w:t>
      </w:r>
      <w:r w:rsidR="005B1DAD" w:rsidRPr="5E40A677">
        <w:rPr>
          <w:rFonts w:ascii="Calibri" w:hAnsi="Calibri" w:cs="Arial"/>
          <w:color w:val="222222"/>
          <w:lang w:val="en-GB"/>
        </w:rPr>
        <w:t>,</w:t>
      </w:r>
      <w:r w:rsidRPr="5E40A677">
        <w:rPr>
          <w:rFonts w:ascii="Calibri" w:hAnsi="Calibri" w:cs="Arial"/>
          <w:color w:val="222222"/>
          <w:lang w:val="en-GB"/>
        </w:rPr>
        <w:t xml:space="preserve"> or for open tenders published at</w:t>
      </w:r>
      <w:r w:rsidR="005B1DAD" w:rsidRPr="5E40A677">
        <w:rPr>
          <w:rFonts w:ascii="Calibri" w:hAnsi="Calibri" w:cs="Arial"/>
          <w:color w:val="222222"/>
          <w:lang w:val="en-GB"/>
        </w:rPr>
        <w:t>:</w:t>
      </w:r>
      <w:r w:rsidRPr="5E40A677">
        <w:rPr>
          <w:rFonts w:ascii="Calibri" w:hAnsi="Calibri" w:cs="Arial"/>
          <w:color w:val="222222"/>
          <w:lang w:val="en-GB"/>
        </w:rPr>
        <w:t xml:space="preserve"> </w:t>
      </w:r>
      <w:proofErr w:type="gramStart"/>
      <w:r w:rsidR="36B39AF8" w:rsidRPr="5E40A677">
        <w:rPr>
          <w:rStyle w:val="Hyperlink"/>
          <w:rFonts w:ascii="Calibri" w:eastAsia="Calibri" w:hAnsi="Calibri" w:cs="Calibri"/>
          <w:b/>
          <w:bCs/>
          <w:sz w:val="19"/>
          <w:szCs w:val="19"/>
          <w:lang w:val="en-GB"/>
        </w:rPr>
        <w:t>https://pro.drc.ngo/tenders</w:t>
      </w:r>
      <w:proofErr w:type="gramEnd"/>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lastRenderedPageBreak/>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4A101805"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w:t>
      </w:r>
      <w:r w:rsidR="005515FF" w:rsidRPr="0011431B">
        <w:rPr>
          <w:rFonts w:ascii="Calibri" w:hAnsi="Calibri" w:cs="Arial"/>
          <w:color w:val="222222"/>
          <w:szCs w:val="22"/>
          <w:lang w:val="en-GB"/>
        </w:rPr>
        <w:t xml:space="preserve">bid and </w:t>
      </w:r>
      <w:r w:rsidR="00E75BBD" w:rsidRPr="0011431B">
        <w:rPr>
          <w:rFonts w:ascii="Calibri" w:hAnsi="Calibri" w:cs="Arial"/>
          <w:color w:val="222222"/>
          <w:szCs w:val="22"/>
          <w:lang w:val="en-GB"/>
        </w:rPr>
        <w:t>financial</w:t>
      </w:r>
      <w:r w:rsidR="005515FF" w:rsidRPr="0011431B">
        <w:rPr>
          <w:rFonts w:ascii="Calibri" w:hAnsi="Calibri" w:cs="Arial"/>
          <w:color w:val="222222"/>
          <w:szCs w:val="22"/>
          <w:lang w:val="en-GB"/>
        </w:rPr>
        <w:t xml:space="preserve">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7F6AD4F9"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82714" w:rsidRPr="00CB0B8E">
        <w:rPr>
          <w:rFonts w:ascii="Calibri" w:hAnsi="Calibri" w:cs="Arial"/>
          <w:color w:val="222222"/>
          <w:szCs w:val="22"/>
          <w:lang w:val="en-GB"/>
        </w:rPr>
        <w:t xml:space="preserve">DRC General Conditions of Contract </w:t>
      </w:r>
    </w:p>
    <w:p w14:paraId="189B0242" w14:textId="487FE6F0"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00A1F">
        <w:rPr>
          <w:rFonts w:ascii="Calibri" w:hAnsi="Calibri" w:cs="Arial"/>
          <w:color w:val="222222"/>
          <w:szCs w:val="22"/>
          <w:lang w:val="en-GB"/>
        </w:rPr>
        <w:t>Supplier Code of Conduct</w:t>
      </w:r>
    </w:p>
    <w:p w14:paraId="0DB24B29" w14:textId="13C0A34B"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072C84">
        <w:rPr>
          <w:rFonts w:ascii="Calibri" w:hAnsi="Calibri" w:cs="Arial"/>
          <w:szCs w:val="22"/>
          <w:lang w:val="en-GB"/>
        </w:rPr>
        <w:t xml:space="preserve">Annex </w:t>
      </w:r>
      <w:r w:rsidR="00072C84" w:rsidRPr="00072C84">
        <w:rPr>
          <w:rFonts w:ascii="Calibri" w:hAnsi="Calibri" w:cs="Arial"/>
          <w:szCs w:val="22"/>
          <w:lang w:val="en-GB"/>
        </w:rPr>
        <w:t>E</w:t>
      </w:r>
      <w:r w:rsidRPr="00072C84">
        <w:rPr>
          <w:rFonts w:ascii="Calibri" w:hAnsi="Calibri" w:cs="Arial"/>
          <w:szCs w:val="22"/>
          <w:lang w:val="en-GB"/>
        </w:rPr>
        <w:t>:</w:t>
      </w:r>
      <w:r w:rsidRPr="00EE1B34">
        <w:rPr>
          <w:rFonts w:ascii="Calibri" w:hAnsi="Calibri" w:cs="Arial"/>
          <w:color w:val="222222"/>
          <w:szCs w:val="22"/>
          <w:lang w:val="en-GB"/>
        </w:rPr>
        <w:tab/>
        <w:t>Supplier Profile and Registration</w:t>
      </w:r>
    </w:p>
    <w:p w14:paraId="17DA3F49" w14:textId="68135061" w:rsidR="00287115" w:rsidRDefault="00287115" w:rsidP="5E40A677">
      <w:pPr>
        <w:numPr>
          <w:ilvl w:val="0"/>
          <w:numId w:val="25"/>
        </w:numPr>
        <w:shd w:val="clear" w:color="auto" w:fill="FFFFFF" w:themeFill="background1"/>
        <w:tabs>
          <w:tab w:val="left" w:pos="720"/>
          <w:tab w:val="left" w:pos="1710"/>
        </w:tabs>
        <w:spacing w:line="276" w:lineRule="auto"/>
        <w:ind w:left="360"/>
        <w:rPr>
          <w:rFonts w:ascii="Calibri" w:hAnsi="Calibri" w:cs="Arial"/>
          <w:color w:val="222222"/>
          <w:lang w:val="en-GB"/>
        </w:rPr>
      </w:pPr>
      <w:r w:rsidRPr="5E40A677">
        <w:rPr>
          <w:rFonts w:ascii="Calibri" w:hAnsi="Calibri" w:cs="Arial"/>
          <w:color w:val="222222"/>
          <w:lang w:val="en-GB"/>
        </w:rPr>
        <w:t xml:space="preserve">Annex </w:t>
      </w:r>
      <w:r w:rsidR="10483BD2" w:rsidRPr="5E40A677">
        <w:rPr>
          <w:rFonts w:ascii="Calibri" w:hAnsi="Calibri" w:cs="Arial"/>
          <w:color w:val="222222"/>
          <w:lang w:val="en-GB"/>
        </w:rPr>
        <w:t>F</w:t>
      </w:r>
      <w:r w:rsidRPr="5E40A677">
        <w:rPr>
          <w:rFonts w:ascii="Calibri" w:hAnsi="Calibri" w:cs="Arial"/>
          <w:color w:val="222222"/>
          <w:lang w:val="en-GB"/>
        </w:rPr>
        <w:t xml:space="preserve">: </w:t>
      </w:r>
      <w:r>
        <w:tab/>
      </w:r>
      <w:r w:rsidR="008A4A0F" w:rsidRPr="5E40A677">
        <w:rPr>
          <w:rFonts w:ascii="Calibri" w:hAnsi="Calibri" w:cs="Arial"/>
          <w:color w:val="222222"/>
          <w:lang w:val="en-GB"/>
        </w:rPr>
        <w:t>Terms of Reference</w:t>
      </w:r>
    </w:p>
    <w:p w14:paraId="491CD8E3" w14:textId="1C3464DE" w:rsidR="008A4A0F" w:rsidRPr="0011431B" w:rsidRDefault="008A4A0F" w:rsidP="5E40A677">
      <w:pPr>
        <w:numPr>
          <w:ilvl w:val="0"/>
          <w:numId w:val="25"/>
        </w:numPr>
        <w:shd w:val="clear" w:color="auto" w:fill="FFFFFF" w:themeFill="background1"/>
        <w:tabs>
          <w:tab w:val="left" w:pos="720"/>
          <w:tab w:val="left" w:pos="1710"/>
        </w:tabs>
        <w:spacing w:line="276" w:lineRule="auto"/>
        <w:ind w:left="360"/>
        <w:rPr>
          <w:rFonts w:ascii="Calibri" w:hAnsi="Calibri" w:cs="Arial"/>
          <w:color w:val="222222"/>
          <w:lang w:val="en-GB"/>
        </w:rPr>
      </w:pPr>
      <w:r w:rsidRPr="5E40A677">
        <w:rPr>
          <w:rFonts w:ascii="Calibri" w:hAnsi="Calibri" w:cs="Arial"/>
          <w:color w:val="222222"/>
          <w:lang w:val="en-GB"/>
        </w:rPr>
        <w:t xml:space="preserve">Annex </w:t>
      </w:r>
      <w:r w:rsidR="7B3AE46B" w:rsidRPr="5E40A677">
        <w:rPr>
          <w:rFonts w:ascii="Calibri" w:hAnsi="Calibri" w:cs="Arial"/>
          <w:color w:val="222222"/>
          <w:lang w:val="en-GB"/>
        </w:rPr>
        <w:t>G</w:t>
      </w:r>
      <w:r w:rsidRPr="5E40A677">
        <w:rPr>
          <w:rFonts w:ascii="Calibri" w:hAnsi="Calibri" w:cs="Arial"/>
          <w:color w:val="222222"/>
          <w:lang w:val="en-GB"/>
        </w:rPr>
        <w:t>:</w:t>
      </w:r>
      <w:r>
        <w:tab/>
      </w:r>
      <w:r w:rsidRPr="5E40A677">
        <w:rPr>
          <w:rFonts w:ascii="Calibri" w:hAnsi="Calibri" w:cs="Arial"/>
          <w:color w:val="222222"/>
          <w:lang w:val="en-GB"/>
        </w:rPr>
        <w:t>Consultan</w:t>
      </w:r>
      <w:r w:rsidR="00DC6C81" w:rsidRPr="5E40A677">
        <w:rPr>
          <w:rFonts w:ascii="Calibri" w:hAnsi="Calibri" w:cs="Arial"/>
          <w:color w:val="222222"/>
          <w:lang w:val="en-GB"/>
        </w:rPr>
        <w:t>t</w:t>
      </w:r>
      <w:r w:rsidRPr="5E40A677">
        <w:rPr>
          <w:rFonts w:ascii="Calibri" w:hAnsi="Calibri" w:cs="Arial"/>
          <w:color w:val="222222"/>
          <w:lang w:val="en-GB"/>
        </w:rPr>
        <w:t xml:space="preserve"> Declaration Form</w:t>
      </w:r>
    </w:p>
    <w:p w14:paraId="51AE89CA" w14:textId="57A27E2F" w:rsidR="3FE7B87B" w:rsidRDefault="3FE7B87B" w:rsidP="5E40A677">
      <w:pPr>
        <w:numPr>
          <w:ilvl w:val="0"/>
          <w:numId w:val="25"/>
        </w:numPr>
        <w:shd w:val="clear" w:color="auto" w:fill="FFFFFF" w:themeFill="background1"/>
        <w:tabs>
          <w:tab w:val="left" w:pos="720"/>
          <w:tab w:val="left" w:pos="1710"/>
        </w:tabs>
        <w:spacing w:line="276" w:lineRule="auto"/>
        <w:ind w:left="360"/>
        <w:rPr>
          <w:rFonts w:ascii="Calibri" w:eastAsia="Calibri" w:hAnsi="Calibri" w:cs="Calibri"/>
          <w:lang w:val="en-GB"/>
        </w:rPr>
      </w:pPr>
      <w:r w:rsidRPr="5E40A677">
        <w:rPr>
          <w:rFonts w:ascii="Calibri" w:eastAsia="Calibri" w:hAnsi="Calibri" w:cs="Calibri"/>
          <w:color w:val="222222"/>
          <w:lang w:val="en-GB"/>
        </w:rPr>
        <w:t>Annex H:</w:t>
      </w:r>
      <w:r>
        <w:tab/>
      </w:r>
      <w:r w:rsidRPr="5E40A677">
        <w:rPr>
          <w:rFonts w:ascii="Calibri" w:eastAsia="Calibri" w:hAnsi="Calibri" w:cs="Calibri"/>
          <w:color w:val="222222"/>
          <w:lang w:val="en-GB"/>
        </w:rPr>
        <w:t>Consultant Confidentiality and Non-disclosure Agreement (NDA)</w:t>
      </w:r>
    </w:p>
    <w:p w14:paraId="0BFA2BAE" w14:textId="7C672EE7" w:rsidR="00042D64" w:rsidRPr="00EE1B34" w:rsidRDefault="00042D64" w:rsidP="5E40A677">
      <w:pPr>
        <w:shd w:val="clear" w:color="auto" w:fill="FFFFFF" w:themeFill="background1"/>
        <w:tabs>
          <w:tab w:val="left" w:pos="720"/>
          <w:tab w:val="left" w:pos="1710"/>
        </w:tabs>
        <w:spacing w:line="276" w:lineRule="auto"/>
        <w:rPr>
          <w:rFonts w:ascii="Calibri" w:hAnsi="Calibri" w:cs="Arial"/>
          <w:color w:val="2222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21A3272E" w14:textId="1254FFC2" w:rsidR="0041369D" w:rsidRPr="00EE1B34" w:rsidRDefault="00403B1A" w:rsidP="438D61CE">
      <w:pPr>
        <w:shd w:val="clear" w:color="auto" w:fill="FFFFFF" w:themeFill="background1"/>
        <w:rPr>
          <w:rFonts w:ascii="Calibri" w:hAnsi="Calibri" w:cs="Arial"/>
          <w:color w:val="222222"/>
          <w:lang w:val="en-GB"/>
        </w:rPr>
        <w:sectPr w:rsidR="0041369D" w:rsidRPr="00EE1B34" w:rsidSect="00972789">
          <w:headerReference w:type="default" r:id="rId17"/>
          <w:footerReference w:type="default" r:id="rId18"/>
          <w:footerReference w:type="first" r:id="rId19"/>
          <w:endnotePr>
            <w:numRestart w:val="eachSect"/>
          </w:endnotePr>
          <w:type w:val="continuous"/>
          <w:pgSz w:w="12240" w:h="15840"/>
          <w:pgMar w:top="1440" w:right="720" w:bottom="1440" w:left="1440" w:header="720" w:footer="720" w:gutter="0"/>
          <w:cols w:space="720"/>
          <w:titlePg/>
          <w:docGrid w:linePitch="360"/>
        </w:sectPr>
      </w:pPr>
      <w:r w:rsidRPr="438D61CE">
        <w:rPr>
          <w:rFonts w:ascii="Calibri" w:hAnsi="Calibri" w:cs="Arial"/>
          <w:color w:val="222222"/>
          <w:lang w:val="en-GB"/>
        </w:rPr>
        <w:t>Your</w:t>
      </w:r>
      <w:r w:rsidR="002B119F" w:rsidRPr="438D61CE">
        <w:rPr>
          <w:rFonts w:ascii="Calibri" w:hAnsi="Calibri" w:cs="Arial"/>
          <w:color w:val="222222"/>
          <w:lang w:val="en-GB"/>
        </w:rPr>
        <w:t>s</w:t>
      </w:r>
      <w:r w:rsidRPr="438D61CE">
        <w:rPr>
          <w:rFonts w:ascii="Calibri" w:hAnsi="Calibri" w:cs="Arial"/>
          <w:color w:val="222222"/>
          <w:lang w:val="en-GB"/>
        </w:rPr>
        <w:t xml:space="preserve"> sincerely</w:t>
      </w:r>
    </w:p>
    <w:p w14:paraId="45DE5F3C" w14:textId="40528E09" w:rsidR="438D61CE" w:rsidRDefault="438D61CE" w:rsidP="438D61CE">
      <w:pPr>
        <w:rPr>
          <w:rFonts w:ascii="Calibri" w:hAnsi="Calibri" w:cs="Arial"/>
          <w:lang w:val="en-GB"/>
        </w:rPr>
      </w:pPr>
    </w:p>
    <w:p w14:paraId="37490D9B" w14:textId="21D5BC69" w:rsidR="0060251D" w:rsidRDefault="0060251D" w:rsidP="438D61CE">
      <w:pPr>
        <w:rPr>
          <w:rFonts w:ascii="Calibri" w:hAnsi="Calibri" w:cs="Arial"/>
          <w:lang w:val="en-GB"/>
        </w:rPr>
      </w:pPr>
      <w:r>
        <w:rPr>
          <w:rFonts w:ascii="Calibri" w:hAnsi="Calibri" w:cs="Arial"/>
          <w:lang w:val="en-GB"/>
        </w:rPr>
        <w:t>DRC Procurement Team</w:t>
      </w:r>
    </w:p>
    <w:sectPr w:rsidR="0060251D"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34AED" w14:textId="77777777" w:rsidR="003A3662" w:rsidRDefault="003A3662">
      <w:r>
        <w:separator/>
      </w:r>
    </w:p>
  </w:endnote>
  <w:endnote w:type="continuationSeparator" w:id="0">
    <w:p w14:paraId="5B880121" w14:textId="77777777" w:rsidR="003A3662" w:rsidRDefault="003A3662">
      <w:r>
        <w:continuationSeparator/>
      </w:r>
    </w:p>
  </w:endnote>
  <w:endnote w:type="continuationNotice" w:id="1">
    <w:p w14:paraId="1B2E3479" w14:textId="77777777" w:rsidR="003A3662" w:rsidRDefault="003A36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299DFCE4" w:rsidR="00193B3E" w:rsidRPr="009E78FE" w:rsidRDefault="00193B3E" w:rsidP="00193B3E">
    <w:pPr>
      <w:pStyle w:val="Footer"/>
      <w:tabs>
        <w:tab w:val="right" w:pos="9639"/>
      </w:tabs>
    </w:pPr>
    <w:r w:rsidRPr="000B6819">
      <w:t>Date</w:t>
    </w:r>
    <w:r w:rsidRPr="00F80685">
      <w:t xml:space="preserve">: </w:t>
    </w:r>
    <w:r w:rsidR="008D792A" w:rsidRPr="00F80685">
      <w:t>21-06-2022</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3B0C7C41" w:rsidR="00D91925" w:rsidRPr="009E78FE" w:rsidRDefault="00D91925" w:rsidP="00D91925">
    <w:pPr>
      <w:pStyle w:val="Footer"/>
      <w:tabs>
        <w:tab w:val="right" w:pos="9639"/>
      </w:tabs>
    </w:pPr>
    <w:r w:rsidRPr="000B6819">
      <w:t xml:space="preserve">Date: </w:t>
    </w:r>
    <w:r w:rsidR="00B972FC">
      <w:t>21-06-2022</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099EF" w14:textId="77777777" w:rsidR="003A3662" w:rsidRDefault="003A3662">
      <w:r>
        <w:separator/>
      </w:r>
    </w:p>
  </w:footnote>
  <w:footnote w:type="continuationSeparator" w:id="0">
    <w:p w14:paraId="03BD9442" w14:textId="77777777" w:rsidR="003A3662" w:rsidRDefault="003A3662">
      <w:r>
        <w:continuationSeparator/>
      </w:r>
    </w:p>
  </w:footnote>
  <w:footnote w:type="continuationNotice" w:id="1">
    <w:p w14:paraId="1E4D6927" w14:textId="77777777" w:rsidR="003A3662" w:rsidRDefault="003A36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3"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26231283">
    <w:abstractNumId w:val="1"/>
  </w:num>
  <w:num w:numId="2" w16cid:durableId="588006034">
    <w:abstractNumId w:val="1"/>
  </w:num>
  <w:num w:numId="3" w16cid:durableId="1742485502">
    <w:abstractNumId w:val="1"/>
  </w:num>
  <w:num w:numId="4" w16cid:durableId="959804437">
    <w:abstractNumId w:val="1"/>
  </w:num>
  <w:num w:numId="5" w16cid:durableId="1904828580">
    <w:abstractNumId w:val="1"/>
  </w:num>
  <w:num w:numId="6" w16cid:durableId="665599598">
    <w:abstractNumId w:val="1"/>
  </w:num>
  <w:num w:numId="7" w16cid:durableId="1478457309">
    <w:abstractNumId w:val="1"/>
  </w:num>
  <w:num w:numId="8" w16cid:durableId="1039472360">
    <w:abstractNumId w:val="1"/>
  </w:num>
  <w:num w:numId="9" w16cid:durableId="840122804">
    <w:abstractNumId w:val="1"/>
  </w:num>
  <w:num w:numId="10" w16cid:durableId="40326267">
    <w:abstractNumId w:val="55"/>
  </w:num>
  <w:num w:numId="11" w16cid:durableId="1905293643">
    <w:abstractNumId w:val="48"/>
  </w:num>
  <w:num w:numId="12" w16cid:durableId="695542424">
    <w:abstractNumId w:val="12"/>
  </w:num>
  <w:num w:numId="13" w16cid:durableId="1670712467">
    <w:abstractNumId w:val="44"/>
  </w:num>
  <w:num w:numId="14" w16cid:durableId="1154681435">
    <w:abstractNumId w:val="36"/>
  </w:num>
  <w:num w:numId="15" w16cid:durableId="140662971">
    <w:abstractNumId w:val="33"/>
  </w:num>
  <w:num w:numId="16" w16cid:durableId="973369102">
    <w:abstractNumId w:val="51"/>
  </w:num>
  <w:num w:numId="17" w16cid:durableId="322197704">
    <w:abstractNumId w:val="4"/>
  </w:num>
  <w:num w:numId="18" w16cid:durableId="576086739">
    <w:abstractNumId w:val="10"/>
  </w:num>
  <w:num w:numId="19" w16cid:durableId="1164318211">
    <w:abstractNumId w:val="16"/>
  </w:num>
  <w:num w:numId="20" w16cid:durableId="1495100219">
    <w:abstractNumId w:val="7"/>
  </w:num>
  <w:num w:numId="21" w16cid:durableId="1793094104">
    <w:abstractNumId w:val="42"/>
  </w:num>
  <w:num w:numId="22" w16cid:durableId="340395051">
    <w:abstractNumId w:val="32"/>
  </w:num>
  <w:num w:numId="23" w16cid:durableId="1281254846">
    <w:abstractNumId w:val="41"/>
  </w:num>
  <w:num w:numId="24" w16cid:durableId="658971410">
    <w:abstractNumId w:val="28"/>
  </w:num>
  <w:num w:numId="25" w16cid:durableId="1284076076">
    <w:abstractNumId w:val="14"/>
  </w:num>
  <w:num w:numId="26" w16cid:durableId="839783132">
    <w:abstractNumId w:val="40"/>
  </w:num>
  <w:num w:numId="27" w16cid:durableId="1437097176">
    <w:abstractNumId w:val="43"/>
  </w:num>
  <w:num w:numId="28" w16cid:durableId="65229482">
    <w:abstractNumId w:val="17"/>
  </w:num>
  <w:num w:numId="29" w16cid:durableId="1994405964">
    <w:abstractNumId w:val="49"/>
  </w:num>
  <w:num w:numId="30" w16cid:durableId="204104128">
    <w:abstractNumId w:val="9"/>
  </w:num>
  <w:num w:numId="31" w16cid:durableId="713433370">
    <w:abstractNumId w:val="39"/>
  </w:num>
  <w:num w:numId="32" w16cid:durableId="69932409">
    <w:abstractNumId w:val="46"/>
  </w:num>
  <w:num w:numId="33" w16cid:durableId="956764167">
    <w:abstractNumId w:val="0"/>
  </w:num>
  <w:num w:numId="34" w16cid:durableId="638650546">
    <w:abstractNumId w:val="38"/>
  </w:num>
  <w:num w:numId="35" w16cid:durableId="31732625">
    <w:abstractNumId w:val="37"/>
  </w:num>
  <w:num w:numId="36" w16cid:durableId="992102141">
    <w:abstractNumId w:val="21"/>
  </w:num>
  <w:num w:numId="37" w16cid:durableId="2085909982">
    <w:abstractNumId w:val="27"/>
  </w:num>
  <w:num w:numId="38" w16cid:durableId="1113477249">
    <w:abstractNumId w:val="54"/>
  </w:num>
  <w:num w:numId="39" w16cid:durableId="1360935448">
    <w:abstractNumId w:val="2"/>
  </w:num>
  <w:num w:numId="40" w16cid:durableId="1393191694">
    <w:abstractNumId w:val="5"/>
  </w:num>
  <w:num w:numId="41" w16cid:durableId="1061640767">
    <w:abstractNumId w:val="31"/>
  </w:num>
  <w:num w:numId="42" w16cid:durableId="1077093751">
    <w:abstractNumId w:val="25"/>
  </w:num>
  <w:num w:numId="43" w16cid:durableId="1636987777">
    <w:abstractNumId w:val="24"/>
  </w:num>
  <w:num w:numId="44" w16cid:durableId="39597808">
    <w:abstractNumId w:val="23"/>
  </w:num>
  <w:num w:numId="45" w16cid:durableId="1490098819">
    <w:abstractNumId w:val="52"/>
  </w:num>
  <w:num w:numId="46" w16cid:durableId="178128853">
    <w:abstractNumId w:val="34"/>
  </w:num>
  <w:num w:numId="47" w16cid:durableId="195238676">
    <w:abstractNumId w:val="45"/>
  </w:num>
  <w:num w:numId="48" w16cid:durableId="564990896">
    <w:abstractNumId w:val="20"/>
  </w:num>
  <w:num w:numId="49" w16cid:durableId="777990603">
    <w:abstractNumId w:val="13"/>
  </w:num>
  <w:num w:numId="50" w16cid:durableId="1838381759">
    <w:abstractNumId w:val="3"/>
  </w:num>
  <w:num w:numId="51" w16cid:durableId="1483540042">
    <w:abstractNumId w:val="53"/>
  </w:num>
  <w:num w:numId="52" w16cid:durableId="1773554595">
    <w:abstractNumId w:val="30"/>
  </w:num>
  <w:num w:numId="53" w16cid:durableId="1809319794">
    <w:abstractNumId w:val="22"/>
  </w:num>
  <w:num w:numId="54" w16cid:durableId="666790908">
    <w:abstractNumId w:val="50"/>
  </w:num>
  <w:num w:numId="55" w16cid:durableId="1653557246">
    <w:abstractNumId w:val="15"/>
  </w:num>
  <w:num w:numId="56" w16cid:durableId="955989919">
    <w:abstractNumId w:val="29"/>
  </w:num>
  <w:num w:numId="57" w16cid:durableId="877471930">
    <w:abstractNumId w:val="11"/>
  </w:num>
  <w:num w:numId="58" w16cid:durableId="1543979396">
    <w:abstractNumId w:val="47"/>
  </w:num>
  <w:num w:numId="59" w16cid:durableId="487093965">
    <w:abstractNumId w:val="19"/>
  </w:num>
  <w:num w:numId="60" w16cid:durableId="790978121">
    <w:abstractNumId w:val="18"/>
  </w:num>
  <w:num w:numId="61" w16cid:durableId="1293485045">
    <w:abstractNumId w:val="6"/>
  </w:num>
  <w:num w:numId="62" w16cid:durableId="435633614">
    <w:abstractNumId w:val="26"/>
  </w:num>
  <w:num w:numId="63" w16cid:durableId="1384671591">
    <w:abstractNumId w:val="8"/>
  </w:num>
  <w:num w:numId="64" w16cid:durableId="1276214435">
    <w:abstractNumId w:val="3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40934"/>
    <w:rsid w:val="00042D64"/>
    <w:rsid w:val="0005752D"/>
    <w:rsid w:val="00062CCA"/>
    <w:rsid w:val="00065CD6"/>
    <w:rsid w:val="00072C84"/>
    <w:rsid w:val="00073BF3"/>
    <w:rsid w:val="00092310"/>
    <w:rsid w:val="000A25CD"/>
    <w:rsid w:val="000A47E5"/>
    <w:rsid w:val="000B438B"/>
    <w:rsid w:val="000BE664"/>
    <w:rsid w:val="000C4FED"/>
    <w:rsid w:val="000C5C39"/>
    <w:rsid w:val="000C6F2C"/>
    <w:rsid w:val="000C73D0"/>
    <w:rsid w:val="000E2F9D"/>
    <w:rsid w:val="000F085B"/>
    <w:rsid w:val="000F270D"/>
    <w:rsid w:val="00100F77"/>
    <w:rsid w:val="00106BA6"/>
    <w:rsid w:val="001123E2"/>
    <w:rsid w:val="001130F5"/>
    <w:rsid w:val="0011431B"/>
    <w:rsid w:val="001379E4"/>
    <w:rsid w:val="001406BA"/>
    <w:rsid w:val="00141F35"/>
    <w:rsid w:val="00142DFA"/>
    <w:rsid w:val="0015126B"/>
    <w:rsid w:val="00152DDE"/>
    <w:rsid w:val="00157129"/>
    <w:rsid w:val="001658B8"/>
    <w:rsid w:val="00165E71"/>
    <w:rsid w:val="001830E3"/>
    <w:rsid w:val="00191291"/>
    <w:rsid w:val="001920A7"/>
    <w:rsid w:val="00192F18"/>
    <w:rsid w:val="00193B3E"/>
    <w:rsid w:val="001B706D"/>
    <w:rsid w:val="001C6C3E"/>
    <w:rsid w:val="001E337F"/>
    <w:rsid w:val="001E7301"/>
    <w:rsid w:val="001F1009"/>
    <w:rsid w:val="001F35E4"/>
    <w:rsid w:val="001F5B0C"/>
    <w:rsid w:val="001F6F04"/>
    <w:rsid w:val="001F746A"/>
    <w:rsid w:val="00200A1F"/>
    <w:rsid w:val="0020161B"/>
    <w:rsid w:val="00202240"/>
    <w:rsid w:val="002027F1"/>
    <w:rsid w:val="002066AC"/>
    <w:rsid w:val="00206C97"/>
    <w:rsid w:val="00207299"/>
    <w:rsid w:val="00225753"/>
    <w:rsid w:val="00227923"/>
    <w:rsid w:val="002360FC"/>
    <w:rsid w:val="00236EAB"/>
    <w:rsid w:val="002435DF"/>
    <w:rsid w:val="00245CE2"/>
    <w:rsid w:val="00246185"/>
    <w:rsid w:val="00250748"/>
    <w:rsid w:val="00250EB3"/>
    <w:rsid w:val="00254A52"/>
    <w:rsid w:val="002572B7"/>
    <w:rsid w:val="002661AE"/>
    <w:rsid w:val="00267759"/>
    <w:rsid w:val="0027131C"/>
    <w:rsid w:val="002808DB"/>
    <w:rsid w:val="00280C6B"/>
    <w:rsid w:val="00283DC3"/>
    <w:rsid w:val="00287115"/>
    <w:rsid w:val="002925FD"/>
    <w:rsid w:val="00292BE6"/>
    <w:rsid w:val="002A0C17"/>
    <w:rsid w:val="002A33FC"/>
    <w:rsid w:val="002B119F"/>
    <w:rsid w:val="002B39C4"/>
    <w:rsid w:val="002B6F85"/>
    <w:rsid w:val="002B7EE1"/>
    <w:rsid w:val="002C2447"/>
    <w:rsid w:val="002C7A95"/>
    <w:rsid w:val="002D3109"/>
    <w:rsid w:val="002D62CD"/>
    <w:rsid w:val="002E2603"/>
    <w:rsid w:val="002E4C52"/>
    <w:rsid w:val="00301821"/>
    <w:rsid w:val="003062F7"/>
    <w:rsid w:val="00307D06"/>
    <w:rsid w:val="003113D2"/>
    <w:rsid w:val="00311B9C"/>
    <w:rsid w:val="00316AD0"/>
    <w:rsid w:val="003212F3"/>
    <w:rsid w:val="0032141A"/>
    <w:rsid w:val="00326198"/>
    <w:rsid w:val="0033279A"/>
    <w:rsid w:val="00333358"/>
    <w:rsid w:val="00341083"/>
    <w:rsid w:val="00343F5C"/>
    <w:rsid w:val="0035614B"/>
    <w:rsid w:val="003666D9"/>
    <w:rsid w:val="00370E7A"/>
    <w:rsid w:val="003715CE"/>
    <w:rsid w:val="003716BA"/>
    <w:rsid w:val="003864EA"/>
    <w:rsid w:val="00387CC4"/>
    <w:rsid w:val="00392DF4"/>
    <w:rsid w:val="003937DF"/>
    <w:rsid w:val="003962AC"/>
    <w:rsid w:val="003A3662"/>
    <w:rsid w:val="003A502F"/>
    <w:rsid w:val="003A51DE"/>
    <w:rsid w:val="003A6AD3"/>
    <w:rsid w:val="003B2A29"/>
    <w:rsid w:val="003B51DD"/>
    <w:rsid w:val="003C3D5B"/>
    <w:rsid w:val="003C7D8E"/>
    <w:rsid w:val="003D13AE"/>
    <w:rsid w:val="003E690E"/>
    <w:rsid w:val="003F0DB2"/>
    <w:rsid w:val="003F261A"/>
    <w:rsid w:val="004008D5"/>
    <w:rsid w:val="0040208C"/>
    <w:rsid w:val="00403050"/>
    <w:rsid w:val="00403978"/>
    <w:rsid w:val="00403B1A"/>
    <w:rsid w:val="0040434C"/>
    <w:rsid w:val="0041369D"/>
    <w:rsid w:val="00416A0B"/>
    <w:rsid w:val="00431155"/>
    <w:rsid w:val="0043614F"/>
    <w:rsid w:val="00436A6A"/>
    <w:rsid w:val="004412CB"/>
    <w:rsid w:val="00443A10"/>
    <w:rsid w:val="00447234"/>
    <w:rsid w:val="00450106"/>
    <w:rsid w:val="004507AB"/>
    <w:rsid w:val="00460863"/>
    <w:rsid w:val="00464381"/>
    <w:rsid w:val="00474F20"/>
    <w:rsid w:val="0048037E"/>
    <w:rsid w:val="00484D28"/>
    <w:rsid w:val="00485DE2"/>
    <w:rsid w:val="00493AD1"/>
    <w:rsid w:val="00494301"/>
    <w:rsid w:val="004970B2"/>
    <w:rsid w:val="00497E58"/>
    <w:rsid w:val="004A0ABA"/>
    <w:rsid w:val="004A1027"/>
    <w:rsid w:val="004B0DD6"/>
    <w:rsid w:val="004B1EE0"/>
    <w:rsid w:val="004B6367"/>
    <w:rsid w:val="004C28DF"/>
    <w:rsid w:val="004C3B30"/>
    <w:rsid w:val="004C59E0"/>
    <w:rsid w:val="004C5E5E"/>
    <w:rsid w:val="004D1DE7"/>
    <w:rsid w:val="004E50BA"/>
    <w:rsid w:val="004E792B"/>
    <w:rsid w:val="004F21A3"/>
    <w:rsid w:val="004F2D60"/>
    <w:rsid w:val="004F3014"/>
    <w:rsid w:val="00500D1E"/>
    <w:rsid w:val="00501F9B"/>
    <w:rsid w:val="00516720"/>
    <w:rsid w:val="0052530F"/>
    <w:rsid w:val="0053076C"/>
    <w:rsid w:val="00537DF4"/>
    <w:rsid w:val="00545C60"/>
    <w:rsid w:val="00546722"/>
    <w:rsid w:val="005515FF"/>
    <w:rsid w:val="00551C65"/>
    <w:rsid w:val="0055406F"/>
    <w:rsid w:val="005552A2"/>
    <w:rsid w:val="005554A5"/>
    <w:rsid w:val="005732C0"/>
    <w:rsid w:val="0058167B"/>
    <w:rsid w:val="005952AF"/>
    <w:rsid w:val="005A0D0B"/>
    <w:rsid w:val="005A4C62"/>
    <w:rsid w:val="005A7F87"/>
    <w:rsid w:val="005B1DAD"/>
    <w:rsid w:val="005B6439"/>
    <w:rsid w:val="005C3D9D"/>
    <w:rsid w:val="005D54EE"/>
    <w:rsid w:val="005D598E"/>
    <w:rsid w:val="005E0F38"/>
    <w:rsid w:val="005E48A6"/>
    <w:rsid w:val="005E7DBA"/>
    <w:rsid w:val="005F2A18"/>
    <w:rsid w:val="005F6B7F"/>
    <w:rsid w:val="006001BC"/>
    <w:rsid w:val="00601925"/>
    <w:rsid w:val="0060251D"/>
    <w:rsid w:val="006071B3"/>
    <w:rsid w:val="006166F0"/>
    <w:rsid w:val="00647FE6"/>
    <w:rsid w:val="006731CF"/>
    <w:rsid w:val="006822D1"/>
    <w:rsid w:val="00682714"/>
    <w:rsid w:val="00684792"/>
    <w:rsid w:val="00693091"/>
    <w:rsid w:val="006961AB"/>
    <w:rsid w:val="00697FC7"/>
    <w:rsid w:val="006A201F"/>
    <w:rsid w:val="006B32D8"/>
    <w:rsid w:val="006B4294"/>
    <w:rsid w:val="006B7B97"/>
    <w:rsid w:val="006B7C17"/>
    <w:rsid w:val="006D297E"/>
    <w:rsid w:val="006D614B"/>
    <w:rsid w:val="006E0E80"/>
    <w:rsid w:val="006E5DD6"/>
    <w:rsid w:val="006F1586"/>
    <w:rsid w:val="006F1A94"/>
    <w:rsid w:val="006F6872"/>
    <w:rsid w:val="007111BF"/>
    <w:rsid w:val="00713BB3"/>
    <w:rsid w:val="007149EA"/>
    <w:rsid w:val="00742BF6"/>
    <w:rsid w:val="00753198"/>
    <w:rsid w:val="00754510"/>
    <w:rsid w:val="0075768F"/>
    <w:rsid w:val="00760412"/>
    <w:rsid w:val="00762830"/>
    <w:rsid w:val="00764110"/>
    <w:rsid w:val="00766F9C"/>
    <w:rsid w:val="00776E97"/>
    <w:rsid w:val="007C14BC"/>
    <w:rsid w:val="007C7D89"/>
    <w:rsid w:val="007D003F"/>
    <w:rsid w:val="007D3F19"/>
    <w:rsid w:val="007D4786"/>
    <w:rsid w:val="007D722F"/>
    <w:rsid w:val="007F3440"/>
    <w:rsid w:val="008066EC"/>
    <w:rsid w:val="00810712"/>
    <w:rsid w:val="00810BDC"/>
    <w:rsid w:val="008119CB"/>
    <w:rsid w:val="00813ACC"/>
    <w:rsid w:val="008161F3"/>
    <w:rsid w:val="00820E2B"/>
    <w:rsid w:val="00821DE6"/>
    <w:rsid w:val="008330A3"/>
    <w:rsid w:val="0083503D"/>
    <w:rsid w:val="008402D2"/>
    <w:rsid w:val="00842D4B"/>
    <w:rsid w:val="00860A12"/>
    <w:rsid w:val="00866263"/>
    <w:rsid w:val="00873FA8"/>
    <w:rsid w:val="008751A6"/>
    <w:rsid w:val="00876341"/>
    <w:rsid w:val="00881283"/>
    <w:rsid w:val="00882178"/>
    <w:rsid w:val="008857D0"/>
    <w:rsid w:val="00886607"/>
    <w:rsid w:val="00895164"/>
    <w:rsid w:val="008A05ED"/>
    <w:rsid w:val="008A3057"/>
    <w:rsid w:val="008A4A0F"/>
    <w:rsid w:val="008B2AAF"/>
    <w:rsid w:val="008B6504"/>
    <w:rsid w:val="008B76EA"/>
    <w:rsid w:val="008C1D50"/>
    <w:rsid w:val="008C6EC9"/>
    <w:rsid w:val="008D4FE9"/>
    <w:rsid w:val="008D6160"/>
    <w:rsid w:val="008D792A"/>
    <w:rsid w:val="008E0737"/>
    <w:rsid w:val="008F3297"/>
    <w:rsid w:val="00900D4B"/>
    <w:rsid w:val="0090110E"/>
    <w:rsid w:val="00901694"/>
    <w:rsid w:val="009043E4"/>
    <w:rsid w:val="00904955"/>
    <w:rsid w:val="00905228"/>
    <w:rsid w:val="009073DB"/>
    <w:rsid w:val="00934A60"/>
    <w:rsid w:val="009562C9"/>
    <w:rsid w:val="00956B7A"/>
    <w:rsid w:val="00957DEB"/>
    <w:rsid w:val="00965CB5"/>
    <w:rsid w:val="00972789"/>
    <w:rsid w:val="009739DD"/>
    <w:rsid w:val="00975A43"/>
    <w:rsid w:val="00984517"/>
    <w:rsid w:val="00986F61"/>
    <w:rsid w:val="0099309D"/>
    <w:rsid w:val="00996636"/>
    <w:rsid w:val="00997D13"/>
    <w:rsid w:val="009A0BC8"/>
    <w:rsid w:val="009A73CA"/>
    <w:rsid w:val="009A7972"/>
    <w:rsid w:val="009B661D"/>
    <w:rsid w:val="009C71BB"/>
    <w:rsid w:val="009D07D7"/>
    <w:rsid w:val="009D3C93"/>
    <w:rsid w:val="009E13CB"/>
    <w:rsid w:val="009E6E94"/>
    <w:rsid w:val="009F38DD"/>
    <w:rsid w:val="00A02D05"/>
    <w:rsid w:val="00A05165"/>
    <w:rsid w:val="00A10223"/>
    <w:rsid w:val="00A15251"/>
    <w:rsid w:val="00A17260"/>
    <w:rsid w:val="00A23250"/>
    <w:rsid w:val="00A24A16"/>
    <w:rsid w:val="00A27B16"/>
    <w:rsid w:val="00A27C38"/>
    <w:rsid w:val="00A306D4"/>
    <w:rsid w:val="00A31046"/>
    <w:rsid w:val="00A3368F"/>
    <w:rsid w:val="00A374AB"/>
    <w:rsid w:val="00A41BE7"/>
    <w:rsid w:val="00A423AF"/>
    <w:rsid w:val="00A479B3"/>
    <w:rsid w:val="00A47A6C"/>
    <w:rsid w:val="00A515FA"/>
    <w:rsid w:val="00A527A6"/>
    <w:rsid w:val="00A540D5"/>
    <w:rsid w:val="00A61936"/>
    <w:rsid w:val="00A63D23"/>
    <w:rsid w:val="00A648CF"/>
    <w:rsid w:val="00A715A4"/>
    <w:rsid w:val="00A72568"/>
    <w:rsid w:val="00A76DD8"/>
    <w:rsid w:val="00A84086"/>
    <w:rsid w:val="00A84DED"/>
    <w:rsid w:val="00A921F8"/>
    <w:rsid w:val="00A9690C"/>
    <w:rsid w:val="00AA2B77"/>
    <w:rsid w:val="00AA4634"/>
    <w:rsid w:val="00AA5071"/>
    <w:rsid w:val="00AC00A2"/>
    <w:rsid w:val="00AC479B"/>
    <w:rsid w:val="00AD2987"/>
    <w:rsid w:val="00AE1049"/>
    <w:rsid w:val="00AE4B95"/>
    <w:rsid w:val="00AE6D63"/>
    <w:rsid w:val="00AF4B3F"/>
    <w:rsid w:val="00B03136"/>
    <w:rsid w:val="00B158C1"/>
    <w:rsid w:val="00B235EA"/>
    <w:rsid w:val="00B27BFA"/>
    <w:rsid w:val="00B426C0"/>
    <w:rsid w:val="00B43CF1"/>
    <w:rsid w:val="00B54AEB"/>
    <w:rsid w:val="00B55E19"/>
    <w:rsid w:val="00B57C60"/>
    <w:rsid w:val="00B600E2"/>
    <w:rsid w:val="00B61699"/>
    <w:rsid w:val="00B70298"/>
    <w:rsid w:val="00B773F5"/>
    <w:rsid w:val="00B77F40"/>
    <w:rsid w:val="00B81E8C"/>
    <w:rsid w:val="00B972FC"/>
    <w:rsid w:val="00BA1837"/>
    <w:rsid w:val="00BB6809"/>
    <w:rsid w:val="00BC2066"/>
    <w:rsid w:val="00BD07BA"/>
    <w:rsid w:val="00BD19FC"/>
    <w:rsid w:val="00BF3C59"/>
    <w:rsid w:val="00BF58E8"/>
    <w:rsid w:val="00BF7B4E"/>
    <w:rsid w:val="00C15AAD"/>
    <w:rsid w:val="00C2006C"/>
    <w:rsid w:val="00C2149A"/>
    <w:rsid w:val="00C21A8B"/>
    <w:rsid w:val="00C30A91"/>
    <w:rsid w:val="00C52C53"/>
    <w:rsid w:val="00C56AFA"/>
    <w:rsid w:val="00C5723E"/>
    <w:rsid w:val="00C57712"/>
    <w:rsid w:val="00C6161B"/>
    <w:rsid w:val="00C70E7A"/>
    <w:rsid w:val="00C72B19"/>
    <w:rsid w:val="00C75577"/>
    <w:rsid w:val="00C91A31"/>
    <w:rsid w:val="00C95007"/>
    <w:rsid w:val="00C97D59"/>
    <w:rsid w:val="00CA3286"/>
    <w:rsid w:val="00CB0B8E"/>
    <w:rsid w:val="00CB13DA"/>
    <w:rsid w:val="00CB539B"/>
    <w:rsid w:val="00CC0054"/>
    <w:rsid w:val="00CC2FA6"/>
    <w:rsid w:val="00CC35AD"/>
    <w:rsid w:val="00CC3A8F"/>
    <w:rsid w:val="00CC79FD"/>
    <w:rsid w:val="00CD09A2"/>
    <w:rsid w:val="00CD517F"/>
    <w:rsid w:val="00CE1264"/>
    <w:rsid w:val="00CE7840"/>
    <w:rsid w:val="00CF38BE"/>
    <w:rsid w:val="00CF7A57"/>
    <w:rsid w:val="00D03AB2"/>
    <w:rsid w:val="00D06008"/>
    <w:rsid w:val="00D061BB"/>
    <w:rsid w:val="00D06D86"/>
    <w:rsid w:val="00D076DC"/>
    <w:rsid w:val="00D07BE3"/>
    <w:rsid w:val="00D11DA8"/>
    <w:rsid w:val="00D1666B"/>
    <w:rsid w:val="00D16798"/>
    <w:rsid w:val="00D16BE8"/>
    <w:rsid w:val="00D20534"/>
    <w:rsid w:val="00D22AC2"/>
    <w:rsid w:val="00D27691"/>
    <w:rsid w:val="00D27CAE"/>
    <w:rsid w:val="00D33F38"/>
    <w:rsid w:val="00D34F59"/>
    <w:rsid w:val="00D452A8"/>
    <w:rsid w:val="00D460CB"/>
    <w:rsid w:val="00D46B1E"/>
    <w:rsid w:val="00D50271"/>
    <w:rsid w:val="00D560E2"/>
    <w:rsid w:val="00D57C33"/>
    <w:rsid w:val="00D668B8"/>
    <w:rsid w:val="00D84467"/>
    <w:rsid w:val="00D86FBC"/>
    <w:rsid w:val="00D91925"/>
    <w:rsid w:val="00D93916"/>
    <w:rsid w:val="00DA425A"/>
    <w:rsid w:val="00DC3472"/>
    <w:rsid w:val="00DC5F24"/>
    <w:rsid w:val="00DC6C81"/>
    <w:rsid w:val="00DD35EE"/>
    <w:rsid w:val="00DD592B"/>
    <w:rsid w:val="00DD6088"/>
    <w:rsid w:val="00DD722A"/>
    <w:rsid w:val="00DE53D0"/>
    <w:rsid w:val="00DE7655"/>
    <w:rsid w:val="00DF0ABA"/>
    <w:rsid w:val="00DF0E45"/>
    <w:rsid w:val="00DF2688"/>
    <w:rsid w:val="00DF775D"/>
    <w:rsid w:val="00E01D08"/>
    <w:rsid w:val="00E02FA1"/>
    <w:rsid w:val="00E0464E"/>
    <w:rsid w:val="00E067E4"/>
    <w:rsid w:val="00E1262D"/>
    <w:rsid w:val="00E15BCC"/>
    <w:rsid w:val="00E17405"/>
    <w:rsid w:val="00E21BA6"/>
    <w:rsid w:val="00E4026B"/>
    <w:rsid w:val="00E43B4D"/>
    <w:rsid w:val="00E62DAB"/>
    <w:rsid w:val="00E72A12"/>
    <w:rsid w:val="00E75BBD"/>
    <w:rsid w:val="00E817E2"/>
    <w:rsid w:val="00E87266"/>
    <w:rsid w:val="00E96BC9"/>
    <w:rsid w:val="00EA0A8A"/>
    <w:rsid w:val="00EA473E"/>
    <w:rsid w:val="00EA4C35"/>
    <w:rsid w:val="00EA5C26"/>
    <w:rsid w:val="00EB167A"/>
    <w:rsid w:val="00EB5AB9"/>
    <w:rsid w:val="00EC13FD"/>
    <w:rsid w:val="00EC204A"/>
    <w:rsid w:val="00EC49CC"/>
    <w:rsid w:val="00ED4934"/>
    <w:rsid w:val="00ED64EC"/>
    <w:rsid w:val="00EE1B34"/>
    <w:rsid w:val="00EE3A80"/>
    <w:rsid w:val="00EE510B"/>
    <w:rsid w:val="00EE6DFD"/>
    <w:rsid w:val="00F06A15"/>
    <w:rsid w:val="00F07CA3"/>
    <w:rsid w:val="00F14C5F"/>
    <w:rsid w:val="00F16757"/>
    <w:rsid w:val="00F25C12"/>
    <w:rsid w:val="00F3320A"/>
    <w:rsid w:val="00F34B7A"/>
    <w:rsid w:val="00F35FBD"/>
    <w:rsid w:val="00F37AE2"/>
    <w:rsid w:val="00F45FEA"/>
    <w:rsid w:val="00F504C7"/>
    <w:rsid w:val="00F5124B"/>
    <w:rsid w:val="00F54741"/>
    <w:rsid w:val="00F7207A"/>
    <w:rsid w:val="00F72BF5"/>
    <w:rsid w:val="00F80685"/>
    <w:rsid w:val="00FA5B7E"/>
    <w:rsid w:val="00FB0A24"/>
    <w:rsid w:val="00FC40B2"/>
    <w:rsid w:val="00FD19C7"/>
    <w:rsid w:val="00FE459D"/>
    <w:rsid w:val="00FE6A5E"/>
    <w:rsid w:val="00FE6D63"/>
    <w:rsid w:val="00FE7AFB"/>
    <w:rsid w:val="00FF4F76"/>
    <w:rsid w:val="010243D7"/>
    <w:rsid w:val="018BC162"/>
    <w:rsid w:val="01B33516"/>
    <w:rsid w:val="020F31CE"/>
    <w:rsid w:val="026EB8D6"/>
    <w:rsid w:val="02F31CF2"/>
    <w:rsid w:val="03344588"/>
    <w:rsid w:val="04A99155"/>
    <w:rsid w:val="050030D8"/>
    <w:rsid w:val="05D03DE2"/>
    <w:rsid w:val="063BBD4B"/>
    <w:rsid w:val="07FE539C"/>
    <w:rsid w:val="0A384A02"/>
    <w:rsid w:val="0AB8CAD2"/>
    <w:rsid w:val="0ADC1453"/>
    <w:rsid w:val="0D43B901"/>
    <w:rsid w:val="0DE0C6DF"/>
    <w:rsid w:val="0E66D756"/>
    <w:rsid w:val="0F9AA66D"/>
    <w:rsid w:val="0FC05F3F"/>
    <w:rsid w:val="10483BD2"/>
    <w:rsid w:val="10FE4325"/>
    <w:rsid w:val="113E6454"/>
    <w:rsid w:val="11820258"/>
    <w:rsid w:val="122B96F0"/>
    <w:rsid w:val="12CAED8A"/>
    <w:rsid w:val="12CBA5D2"/>
    <w:rsid w:val="12D97100"/>
    <w:rsid w:val="14C2FDCE"/>
    <w:rsid w:val="1515AD6E"/>
    <w:rsid w:val="1590AB4A"/>
    <w:rsid w:val="15A2ADFC"/>
    <w:rsid w:val="16520277"/>
    <w:rsid w:val="165F7EA8"/>
    <w:rsid w:val="16E3B4D8"/>
    <w:rsid w:val="18632905"/>
    <w:rsid w:val="18BC432E"/>
    <w:rsid w:val="18BDFA00"/>
    <w:rsid w:val="18C84C0C"/>
    <w:rsid w:val="1936927A"/>
    <w:rsid w:val="1964C399"/>
    <w:rsid w:val="1A428773"/>
    <w:rsid w:val="1B0FB9FF"/>
    <w:rsid w:val="1B2C46F3"/>
    <w:rsid w:val="1C2D03AE"/>
    <w:rsid w:val="1C884A15"/>
    <w:rsid w:val="1D35B4DE"/>
    <w:rsid w:val="1E4B7E51"/>
    <w:rsid w:val="1E9EA770"/>
    <w:rsid w:val="1EDC6148"/>
    <w:rsid w:val="1FE74EB2"/>
    <w:rsid w:val="213B5FC1"/>
    <w:rsid w:val="213E4937"/>
    <w:rsid w:val="21A7F055"/>
    <w:rsid w:val="22E7225D"/>
    <w:rsid w:val="23175D22"/>
    <w:rsid w:val="2337DDDC"/>
    <w:rsid w:val="23436448"/>
    <w:rsid w:val="2495FBF5"/>
    <w:rsid w:val="2540C6C3"/>
    <w:rsid w:val="25525CB5"/>
    <w:rsid w:val="26074FF7"/>
    <w:rsid w:val="2689F0E2"/>
    <w:rsid w:val="2726C088"/>
    <w:rsid w:val="279E280A"/>
    <w:rsid w:val="2800426A"/>
    <w:rsid w:val="28023D37"/>
    <w:rsid w:val="28A15F6C"/>
    <w:rsid w:val="28DBD166"/>
    <w:rsid w:val="293EDD44"/>
    <w:rsid w:val="2979CECD"/>
    <w:rsid w:val="2A81F3EB"/>
    <w:rsid w:val="2A8757C1"/>
    <w:rsid w:val="2B944311"/>
    <w:rsid w:val="2BB00847"/>
    <w:rsid w:val="2CD501BC"/>
    <w:rsid w:val="2DBEF883"/>
    <w:rsid w:val="2EB56D5A"/>
    <w:rsid w:val="2F0E1A39"/>
    <w:rsid w:val="2F6B32BE"/>
    <w:rsid w:val="3075C7DD"/>
    <w:rsid w:val="3079F5C2"/>
    <w:rsid w:val="30C2FD9C"/>
    <w:rsid w:val="318DFC53"/>
    <w:rsid w:val="333C0C1E"/>
    <w:rsid w:val="35A75AA5"/>
    <w:rsid w:val="35ACE22C"/>
    <w:rsid w:val="36308904"/>
    <w:rsid w:val="36B39AF8"/>
    <w:rsid w:val="37432B06"/>
    <w:rsid w:val="3760B0C5"/>
    <w:rsid w:val="3765EF27"/>
    <w:rsid w:val="39DA5654"/>
    <w:rsid w:val="3A23534A"/>
    <w:rsid w:val="3B4FB71B"/>
    <w:rsid w:val="3CA25B20"/>
    <w:rsid w:val="3D5EC337"/>
    <w:rsid w:val="3D95A395"/>
    <w:rsid w:val="3DB298C7"/>
    <w:rsid w:val="3E4D9B9A"/>
    <w:rsid w:val="3FE7B87B"/>
    <w:rsid w:val="40015F50"/>
    <w:rsid w:val="40178C79"/>
    <w:rsid w:val="40466001"/>
    <w:rsid w:val="4072E56B"/>
    <w:rsid w:val="4088625D"/>
    <w:rsid w:val="410B0195"/>
    <w:rsid w:val="4114AA95"/>
    <w:rsid w:val="411E93AD"/>
    <w:rsid w:val="419169D5"/>
    <w:rsid w:val="42B100FF"/>
    <w:rsid w:val="42BA640E"/>
    <w:rsid w:val="4316ED7C"/>
    <w:rsid w:val="43390012"/>
    <w:rsid w:val="43499CB8"/>
    <w:rsid w:val="438D61CE"/>
    <w:rsid w:val="43D05A01"/>
    <w:rsid w:val="449212C5"/>
    <w:rsid w:val="4519CE63"/>
    <w:rsid w:val="452B4735"/>
    <w:rsid w:val="46301509"/>
    <w:rsid w:val="47377E49"/>
    <w:rsid w:val="48BF98EB"/>
    <w:rsid w:val="4A297525"/>
    <w:rsid w:val="4AADA747"/>
    <w:rsid w:val="4BBF86F4"/>
    <w:rsid w:val="4C68CE38"/>
    <w:rsid w:val="4C70243E"/>
    <w:rsid w:val="4D648EFB"/>
    <w:rsid w:val="4D918507"/>
    <w:rsid w:val="4E445C5E"/>
    <w:rsid w:val="4F5AE436"/>
    <w:rsid w:val="4FADF4FA"/>
    <w:rsid w:val="4FEC58E9"/>
    <w:rsid w:val="50080EAB"/>
    <w:rsid w:val="5149C55B"/>
    <w:rsid w:val="52C89A52"/>
    <w:rsid w:val="53B0C798"/>
    <w:rsid w:val="53BA929F"/>
    <w:rsid w:val="555293D5"/>
    <w:rsid w:val="555D46F1"/>
    <w:rsid w:val="5665BA3D"/>
    <w:rsid w:val="56E313E0"/>
    <w:rsid w:val="57778C5D"/>
    <w:rsid w:val="5782B443"/>
    <w:rsid w:val="57CD615E"/>
    <w:rsid w:val="57DE2A23"/>
    <w:rsid w:val="57E86241"/>
    <w:rsid w:val="585EAD99"/>
    <w:rsid w:val="589C9769"/>
    <w:rsid w:val="592E28E3"/>
    <w:rsid w:val="599E89BD"/>
    <w:rsid w:val="5AD5FFEC"/>
    <w:rsid w:val="5AD80E4A"/>
    <w:rsid w:val="5B392B60"/>
    <w:rsid w:val="5B5512D3"/>
    <w:rsid w:val="5C01A21B"/>
    <w:rsid w:val="5CBBD364"/>
    <w:rsid w:val="5CCD6956"/>
    <w:rsid w:val="5D508E30"/>
    <w:rsid w:val="5DD544E3"/>
    <w:rsid w:val="5DFC4475"/>
    <w:rsid w:val="5E40A677"/>
    <w:rsid w:val="5E440731"/>
    <w:rsid w:val="5F9AF890"/>
    <w:rsid w:val="5FF46DBA"/>
    <w:rsid w:val="616BF638"/>
    <w:rsid w:val="63B99918"/>
    <w:rsid w:val="6484E02C"/>
    <w:rsid w:val="64B5092B"/>
    <w:rsid w:val="650BD769"/>
    <w:rsid w:val="654B6229"/>
    <w:rsid w:val="6627E8B9"/>
    <w:rsid w:val="6630DC5D"/>
    <w:rsid w:val="6760D332"/>
    <w:rsid w:val="67C03D5F"/>
    <w:rsid w:val="680B84AB"/>
    <w:rsid w:val="692226E3"/>
    <w:rsid w:val="6AD7B4A3"/>
    <w:rsid w:val="6BC5BB20"/>
    <w:rsid w:val="6BD711C7"/>
    <w:rsid w:val="6BE47A5C"/>
    <w:rsid w:val="6D72E228"/>
    <w:rsid w:val="6FBB7BB7"/>
    <w:rsid w:val="6FE95766"/>
    <w:rsid w:val="715CEF65"/>
    <w:rsid w:val="717A63D6"/>
    <w:rsid w:val="71D7260C"/>
    <w:rsid w:val="7306EC7F"/>
    <w:rsid w:val="750F0C8B"/>
    <w:rsid w:val="75D508B8"/>
    <w:rsid w:val="763EC1DD"/>
    <w:rsid w:val="764DD4F9"/>
    <w:rsid w:val="77DA923E"/>
    <w:rsid w:val="787D7E70"/>
    <w:rsid w:val="7884AECE"/>
    <w:rsid w:val="789315E6"/>
    <w:rsid w:val="78E0FEEC"/>
    <w:rsid w:val="79B3ABFC"/>
    <w:rsid w:val="79E656D6"/>
    <w:rsid w:val="7B3AE46B"/>
    <w:rsid w:val="7B4AB475"/>
    <w:rsid w:val="7BB72CD9"/>
    <w:rsid w:val="7C26E52D"/>
    <w:rsid w:val="7C72107D"/>
    <w:rsid w:val="7C8A1699"/>
    <w:rsid w:val="7C96EEB3"/>
    <w:rsid w:val="7CAE0361"/>
    <w:rsid w:val="7CB860BF"/>
    <w:rsid w:val="7FF67ADA"/>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customStyle="1" w:styleId="normaltextrun">
    <w:name w:val="normaltextrun"/>
    <w:basedOn w:val="DefaultParagraphFont"/>
    <w:uiPriority w:val="1"/>
    <w:rsid w:val="3760B0C5"/>
  </w:style>
  <w:style w:type="character" w:customStyle="1" w:styleId="eop">
    <w:name w:val="eop"/>
    <w:basedOn w:val="DefaultParagraphFont"/>
    <w:uiPriority w:val="1"/>
    <w:rsid w:val="3760B0C5"/>
  </w:style>
  <w:style w:type="character" w:customStyle="1" w:styleId="cf01">
    <w:name w:val="cf01"/>
    <w:basedOn w:val="DefaultParagraphFont"/>
    <w:uiPriority w:val="1"/>
    <w:rsid w:val="5E40A67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beatrice.mauconduit@drc.ng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d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2917c3c-b26e-405b-968c-007c80425b29" xsi:nil="true"/>
    <Folder_x0020_guidance xmlns="338f1e0e-993d-44d6-ab36-cc2589257f0a" xsi:nil="true"/>
    <lcf76f155ced4ddcb4097134ff3c332f xmlns="338f1e0e-993d-44d6-ab36-cc2589257f0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16BD0B8DE15484AB2A4F467765FC78F" ma:contentTypeVersion="18" ma:contentTypeDescription="Create a new document." ma:contentTypeScope="" ma:versionID="42fee7519844341bcfb36b3de771f5ec">
  <xsd:schema xmlns:xsd="http://www.w3.org/2001/XMLSchema" xmlns:xs="http://www.w3.org/2001/XMLSchema" xmlns:p="http://schemas.microsoft.com/office/2006/metadata/properties" xmlns:ns2="338f1e0e-993d-44d6-ab36-cc2589257f0a" xmlns:ns3="32917c3c-b26e-405b-968c-007c80425b29" targetNamespace="http://schemas.microsoft.com/office/2006/metadata/properties" ma:root="true" ma:fieldsID="d2bdecb141ca281ff5850922ee583aa2" ns2:_="" ns3:_="">
    <xsd:import namespace="338f1e0e-993d-44d6-ab36-cc2589257f0a"/>
    <xsd:import namespace="32917c3c-b26e-405b-968c-007c80425b29"/>
    <xsd:element name="properties">
      <xsd:complexType>
        <xsd:sequence>
          <xsd:element name="documentManagement">
            <xsd:complexType>
              <xsd:all>
                <xsd:element ref="ns2:Folder_x0020_guidanc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8f1e0e-993d-44d6-ab36-cc2589257f0a" elementFormDefault="qualified">
    <xsd:import namespace="http://schemas.microsoft.com/office/2006/documentManagement/types"/>
    <xsd:import namespace="http://schemas.microsoft.com/office/infopath/2007/PartnerControls"/>
    <xsd:element name="Folder_x0020_guidance" ma:index="8" nillable="true" ma:displayName="Folder guidance" ma:description="Contracts, MoUs, etc. related to partners incl. subgrantees" ma:format="Dropdown" ma:internalName="Folder_x0020_guidanc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2.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32917c3c-b26e-405b-968c-007c80425b29"/>
    <ds:schemaRef ds:uri="338f1e0e-993d-44d6-ab36-cc2589257f0a"/>
  </ds:schemaRefs>
</ds:datastoreItem>
</file>

<file path=customXml/itemProps3.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4.xml><?xml version="1.0" encoding="utf-8"?>
<ds:datastoreItem xmlns:ds="http://schemas.openxmlformats.org/officeDocument/2006/customXml" ds:itemID="{D58F3CCD-87FF-4334-BD4C-131E39311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8f1e0e-993d-44d6-ab36-cc2589257f0a"/>
    <ds:schemaRef ds:uri="32917c3c-b26e-405b-968c-007c80425b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3177</Words>
  <Characters>18112</Characters>
  <Application>Microsoft Office Word</Application>
  <DocSecurity>0</DocSecurity>
  <Lines>150</Lines>
  <Paragraphs>42</Paragraphs>
  <ScaleCrop>false</ScaleCrop>
  <Manager/>
  <Company/>
  <LinksUpToDate>false</LinksUpToDate>
  <CharactersWithSpaces>21247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9</cp:revision>
  <dcterms:created xsi:type="dcterms:W3CDTF">2022-09-15T11:26:00Z</dcterms:created>
  <dcterms:modified xsi:type="dcterms:W3CDTF">2023-09-07T16:56:00Z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0x010100716BD0B8DE15484AB2A4F467765FC78F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